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FC" w:rsidRDefault="004E52A2" w:rsidP="000C2AF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790825" cy="1138495"/>
            <wp:effectExtent l="0" t="0" r="0" b="5080"/>
            <wp:docPr id="2" name="Picture 2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57" cy="114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FC" w:rsidRDefault="000C2AFC" w:rsidP="002837BC">
      <w:pPr>
        <w:rPr>
          <w:b/>
        </w:rPr>
      </w:pPr>
      <w:r>
        <w:rPr>
          <w:b/>
        </w:rPr>
        <w:t>AGENDA</w:t>
      </w:r>
      <w:bookmarkStart w:id="0" w:name="_GoBack"/>
      <w:bookmarkEnd w:id="0"/>
    </w:p>
    <w:p w:rsidR="004F30D8" w:rsidRDefault="000C2AFC" w:rsidP="002837BC">
      <w:pPr>
        <w:rPr>
          <w:b/>
        </w:rPr>
      </w:pPr>
      <w:r>
        <w:rPr>
          <w:b/>
        </w:rPr>
        <w:t>CSGP Committee Meeting</w:t>
      </w:r>
    </w:p>
    <w:p w:rsidR="000C2AFC" w:rsidRDefault="004F30D8" w:rsidP="002837BC">
      <w:pPr>
        <w:rPr>
          <w:b/>
        </w:rPr>
      </w:pPr>
      <w:r>
        <w:rPr>
          <w:b/>
        </w:rPr>
        <w:t>Thursday</w:t>
      </w:r>
      <w:r w:rsidR="00F634F6">
        <w:rPr>
          <w:b/>
        </w:rPr>
        <w:t>, Ju</w:t>
      </w:r>
      <w:r w:rsidR="001F2170">
        <w:rPr>
          <w:b/>
        </w:rPr>
        <w:t>ne 30</w:t>
      </w:r>
      <w:r w:rsidR="00F76437">
        <w:rPr>
          <w:b/>
        </w:rPr>
        <w:t>, 20</w:t>
      </w:r>
      <w:r w:rsidR="004C2A6D">
        <w:rPr>
          <w:b/>
        </w:rPr>
        <w:t>2</w:t>
      </w:r>
      <w:r w:rsidR="00DE110B">
        <w:rPr>
          <w:b/>
        </w:rPr>
        <w:t>2</w:t>
      </w:r>
    </w:p>
    <w:p w:rsidR="000C2AFC" w:rsidRDefault="000C2AFC" w:rsidP="002837BC">
      <w:pPr>
        <w:rPr>
          <w:b/>
        </w:rPr>
      </w:pPr>
    </w:p>
    <w:p w:rsidR="00D71067" w:rsidRPr="00AD0728" w:rsidRDefault="00D71067" w:rsidP="00AD0728">
      <w:pPr>
        <w:spacing w:after="120"/>
        <w:rPr>
          <w:b/>
        </w:rPr>
      </w:pPr>
      <w:r w:rsidRPr="00AE1A48">
        <w:rPr>
          <w:b/>
        </w:rPr>
        <w:t>PART ONE:  9-10 a.m.</w:t>
      </w:r>
    </w:p>
    <w:p w:rsidR="00D71067" w:rsidRPr="00AD0728" w:rsidRDefault="00A94A9E" w:rsidP="00AD0728">
      <w:pPr>
        <w:spacing w:after="120"/>
        <w:rPr>
          <w:b/>
        </w:rPr>
      </w:pPr>
      <w:r>
        <w:rPr>
          <w:b/>
        </w:rPr>
        <w:t>Call to Order</w:t>
      </w:r>
      <w:r w:rsidR="00E70B58">
        <w:rPr>
          <w:b/>
        </w:rPr>
        <w:t xml:space="preserve"> &amp; Welcome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1F2170">
        <w:rPr>
          <w:b/>
        </w:rPr>
        <w:t>Ellen Williams</w:t>
      </w:r>
    </w:p>
    <w:p w:rsidR="00CB1DC7" w:rsidRPr="00AE1A48" w:rsidRDefault="001F50F7" w:rsidP="00D71067">
      <w:pPr>
        <w:rPr>
          <w:b/>
        </w:rPr>
      </w:pPr>
      <w:r>
        <w:rPr>
          <w:b/>
        </w:rPr>
        <w:t>CSGP Misc.</w:t>
      </w:r>
      <w:r>
        <w:rPr>
          <w:b/>
        </w:rPr>
        <w:tab/>
      </w:r>
      <w:r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1F2170">
        <w:rPr>
          <w:b/>
        </w:rPr>
        <w:t>Ellen Williams/Amy Palmer</w:t>
      </w:r>
    </w:p>
    <w:p w:rsidR="00D71067" w:rsidRDefault="001F50F7" w:rsidP="001C2531">
      <w:pPr>
        <w:pStyle w:val="ListParagraph"/>
        <w:numPr>
          <w:ilvl w:val="0"/>
          <w:numId w:val="8"/>
        </w:numPr>
      </w:pPr>
      <w:r>
        <w:t>Approval of Minutes</w:t>
      </w:r>
      <w:r w:rsidR="00A94A9E">
        <w:t xml:space="preserve">:  </w:t>
      </w:r>
      <w:r w:rsidR="00B007B0">
        <w:t xml:space="preserve">CSGP Orientation </w:t>
      </w:r>
      <w:r w:rsidR="003F2D4D">
        <w:t>-</w:t>
      </w:r>
      <w:r w:rsidR="00B007B0">
        <w:t xml:space="preserve">June </w:t>
      </w:r>
      <w:r w:rsidR="001F2170">
        <w:t>9</w:t>
      </w:r>
      <w:r w:rsidR="00B007B0">
        <w:t>, 20</w:t>
      </w:r>
      <w:r w:rsidR="00997897">
        <w:t>2</w:t>
      </w:r>
      <w:r w:rsidR="001F2170">
        <w:t>2</w:t>
      </w:r>
    </w:p>
    <w:p w:rsidR="001F2170" w:rsidRDefault="001F2170" w:rsidP="001F2170">
      <w:pPr>
        <w:pStyle w:val="ListParagraph"/>
        <w:numPr>
          <w:ilvl w:val="0"/>
          <w:numId w:val="8"/>
        </w:numPr>
      </w:pPr>
      <w:r>
        <w:t xml:space="preserve">Recap &amp; Next Steps Report </w:t>
      </w:r>
      <w:r w:rsidR="003F2D4D">
        <w:t xml:space="preserve">- </w:t>
      </w:r>
      <w:r>
        <w:t>Capital Grant Program</w:t>
      </w:r>
    </w:p>
    <w:p w:rsidR="00CB1DC7" w:rsidRDefault="00E4454E" w:rsidP="001F2170">
      <w:pPr>
        <w:pStyle w:val="ListParagraph"/>
        <w:numPr>
          <w:ilvl w:val="0"/>
          <w:numId w:val="8"/>
        </w:numPr>
      </w:pPr>
      <w:r>
        <w:t>D</w:t>
      </w:r>
      <w:r w:rsidR="00442B16">
        <w:t xml:space="preserve">emographic </w:t>
      </w:r>
      <w:r>
        <w:t>S</w:t>
      </w:r>
      <w:r w:rsidR="00442B16">
        <w:t>urveys</w:t>
      </w:r>
    </w:p>
    <w:p w:rsidR="00B007B0" w:rsidRPr="00AE1A48" w:rsidRDefault="00C204DD" w:rsidP="00AD0728">
      <w:pPr>
        <w:pStyle w:val="ListParagraph"/>
        <w:numPr>
          <w:ilvl w:val="0"/>
          <w:numId w:val="8"/>
        </w:numPr>
        <w:spacing w:after="120"/>
      </w:pPr>
      <w:r>
        <w:t>COJ Ethics Training</w:t>
      </w:r>
    </w:p>
    <w:p w:rsidR="00E70B58" w:rsidRDefault="00E70B58" w:rsidP="00D71067">
      <w:pPr>
        <w:rPr>
          <w:b/>
        </w:rPr>
      </w:pPr>
      <w:r>
        <w:rPr>
          <w:b/>
        </w:rPr>
        <w:t>Executive Director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30D8">
        <w:rPr>
          <w:b/>
        </w:rPr>
        <w:t>Diana Donovan</w:t>
      </w:r>
    </w:p>
    <w:p w:rsidR="00CB1DC7" w:rsidRPr="00AD0728" w:rsidRDefault="001F2170" w:rsidP="00AD0728">
      <w:pPr>
        <w:pStyle w:val="ListParagraph"/>
        <w:numPr>
          <w:ilvl w:val="0"/>
          <w:numId w:val="8"/>
        </w:numPr>
        <w:spacing w:after="120"/>
      </w:pPr>
      <w:r>
        <w:t xml:space="preserve">City Funding Update </w:t>
      </w:r>
      <w:r w:rsidR="003F2D4D">
        <w:t xml:space="preserve">- </w:t>
      </w:r>
      <w:r>
        <w:t>CSGP</w:t>
      </w:r>
    </w:p>
    <w:p w:rsidR="00D71067" w:rsidRPr="00AE1A48" w:rsidRDefault="00D71067" w:rsidP="00D71067">
      <w:pPr>
        <w:rPr>
          <w:b/>
        </w:rPr>
      </w:pPr>
      <w:r w:rsidRPr="00AE1A48">
        <w:rPr>
          <w:b/>
        </w:rPr>
        <w:t>On-site Information</w:t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  <w:t>Amy Palmer</w:t>
      </w:r>
    </w:p>
    <w:p w:rsidR="00B40C60" w:rsidRDefault="00D71067" w:rsidP="00B40C60">
      <w:pPr>
        <w:pStyle w:val="ListParagraph"/>
        <w:numPr>
          <w:ilvl w:val="0"/>
          <w:numId w:val="7"/>
        </w:numPr>
      </w:pPr>
      <w:r w:rsidRPr="00AE1A48">
        <w:t>On-site assignments</w:t>
      </w:r>
    </w:p>
    <w:p w:rsidR="00B23CA5" w:rsidRDefault="00B40C60" w:rsidP="00E4454E">
      <w:pPr>
        <w:pStyle w:val="ListParagraph"/>
        <w:numPr>
          <w:ilvl w:val="1"/>
          <w:numId w:val="7"/>
        </w:numPr>
      </w:pPr>
      <w:r>
        <w:t>Listing</w:t>
      </w:r>
      <w:r w:rsidR="00E4454E">
        <w:t>/breakdown</w:t>
      </w:r>
      <w:r>
        <w:t xml:space="preserve"> of all applicants </w:t>
      </w:r>
    </w:p>
    <w:p w:rsidR="00B4053C" w:rsidRPr="00AE1A48" w:rsidRDefault="00C03E09" w:rsidP="00E4454E">
      <w:pPr>
        <w:pStyle w:val="ListParagraph"/>
        <w:numPr>
          <w:ilvl w:val="2"/>
          <w:numId w:val="7"/>
        </w:numPr>
      </w:pPr>
      <w:r>
        <w:t>R</w:t>
      </w:r>
      <w:r w:rsidR="00E4454E">
        <w:t>eview recusals</w:t>
      </w:r>
    </w:p>
    <w:p w:rsidR="00D71067" w:rsidRDefault="00D71067" w:rsidP="00133E99">
      <w:pPr>
        <w:pStyle w:val="ListParagraph"/>
        <w:numPr>
          <w:ilvl w:val="0"/>
          <w:numId w:val="7"/>
        </w:numPr>
      </w:pPr>
      <w:r w:rsidRPr="00AE1A48">
        <w:t>On</w:t>
      </w:r>
      <w:r w:rsidR="00133E99">
        <w:t xml:space="preserve">-site Instructions </w:t>
      </w:r>
    </w:p>
    <w:p w:rsidR="00E4454E" w:rsidRDefault="00E4454E" w:rsidP="00AA51B5">
      <w:pPr>
        <w:pStyle w:val="ListParagraph"/>
        <w:numPr>
          <w:ilvl w:val="1"/>
          <w:numId w:val="7"/>
        </w:numPr>
      </w:pPr>
      <w:r>
        <w:t>COVID precautions</w:t>
      </w:r>
    </w:p>
    <w:p w:rsidR="00D71067" w:rsidRPr="00AE1A48" w:rsidRDefault="00133E99" w:rsidP="00D71067">
      <w:pPr>
        <w:pStyle w:val="ListParagraph"/>
        <w:numPr>
          <w:ilvl w:val="0"/>
          <w:numId w:val="7"/>
        </w:numPr>
      </w:pPr>
      <w:r>
        <w:t xml:space="preserve">On-site </w:t>
      </w:r>
      <w:r w:rsidR="00D71067" w:rsidRPr="00AE1A48">
        <w:t>Evaluation Report Form</w:t>
      </w:r>
    </w:p>
    <w:p w:rsidR="00D71067" w:rsidRDefault="00D71067" w:rsidP="00D71067">
      <w:pPr>
        <w:pStyle w:val="ListParagraph"/>
        <w:numPr>
          <w:ilvl w:val="1"/>
          <w:numId w:val="7"/>
        </w:numPr>
        <w:rPr>
          <w:b/>
        </w:rPr>
      </w:pPr>
      <w:r w:rsidRPr="00AE1A48">
        <w:rPr>
          <w:b/>
        </w:rPr>
        <w:t xml:space="preserve">Deadline - </w:t>
      </w:r>
      <w:r w:rsidR="00B007B0">
        <w:rPr>
          <w:b/>
        </w:rPr>
        <w:t xml:space="preserve">Monday, August </w:t>
      </w:r>
      <w:r w:rsidR="00EB646B">
        <w:rPr>
          <w:b/>
        </w:rPr>
        <w:t>29</w:t>
      </w:r>
    </w:p>
    <w:p w:rsidR="00133E99" w:rsidRDefault="00133E99" w:rsidP="00133E99">
      <w:pPr>
        <w:pStyle w:val="ListParagraph"/>
        <w:numPr>
          <w:ilvl w:val="1"/>
          <w:numId w:val="7"/>
        </w:numPr>
      </w:pPr>
      <w:r>
        <w:t>IMPORTANT REMINDER:  Applicant needs to fact check draft prior to deadline</w:t>
      </w:r>
    </w:p>
    <w:p w:rsidR="00AD326F" w:rsidRDefault="00AD326F" w:rsidP="00133E99">
      <w:pPr>
        <w:pStyle w:val="ListParagraph"/>
        <w:numPr>
          <w:ilvl w:val="1"/>
          <w:numId w:val="7"/>
        </w:numPr>
      </w:pPr>
      <w:r>
        <w:t>Examples</w:t>
      </w:r>
    </w:p>
    <w:p w:rsidR="00AD326F" w:rsidRDefault="00D96B4E" w:rsidP="00D71067">
      <w:pPr>
        <w:pStyle w:val="ListParagraph"/>
        <w:numPr>
          <w:ilvl w:val="0"/>
          <w:numId w:val="7"/>
        </w:numPr>
      </w:pPr>
      <w:r>
        <w:t>Foundant</w:t>
      </w:r>
      <w:r w:rsidR="00AB49F8">
        <w:t xml:space="preserve"> </w:t>
      </w:r>
      <w:r w:rsidR="00AD326F">
        <w:t>Review</w:t>
      </w:r>
    </w:p>
    <w:p w:rsidR="00B007B0" w:rsidRDefault="00165D26" w:rsidP="00AD326F">
      <w:pPr>
        <w:pStyle w:val="ListParagraph"/>
        <w:numPr>
          <w:ilvl w:val="0"/>
          <w:numId w:val="11"/>
        </w:numPr>
      </w:pPr>
      <w:r>
        <w:t xml:space="preserve">On-site </w:t>
      </w:r>
      <w:r w:rsidR="00B81F1C">
        <w:t>Plan B</w:t>
      </w:r>
    </w:p>
    <w:p w:rsidR="00AD326F" w:rsidRDefault="00AD326F" w:rsidP="00AD326F">
      <w:pPr>
        <w:ind w:left="360"/>
      </w:pPr>
    </w:p>
    <w:p w:rsidR="0053659F" w:rsidRDefault="00AD326F" w:rsidP="0053659F">
      <w:pPr>
        <w:pStyle w:val="ListParagraph"/>
        <w:numPr>
          <w:ilvl w:val="0"/>
          <w:numId w:val="11"/>
        </w:numPr>
      </w:pPr>
      <w:r>
        <w:t>On-site a</w:t>
      </w:r>
      <w:r w:rsidR="0053659F" w:rsidRPr="00AE1A48">
        <w:t>dvice from returning committee members?</w:t>
      </w:r>
      <w:r w:rsidR="009F6ED3">
        <w:tab/>
      </w:r>
      <w:r w:rsidR="009F6ED3">
        <w:tab/>
      </w:r>
      <w:r w:rsidR="00276D3B">
        <w:rPr>
          <w:b/>
        </w:rPr>
        <w:t>Ellen Williams</w:t>
      </w:r>
    </w:p>
    <w:p w:rsidR="00D71067" w:rsidRPr="00AE1A48" w:rsidRDefault="0053659F" w:rsidP="00AD0728">
      <w:pPr>
        <w:pStyle w:val="ListParagraph"/>
        <w:numPr>
          <w:ilvl w:val="0"/>
          <w:numId w:val="11"/>
        </w:numPr>
        <w:spacing w:after="120"/>
      </w:pPr>
      <w:r w:rsidRPr="00AE1A48">
        <w:t>Questions?</w:t>
      </w:r>
    </w:p>
    <w:p w:rsidR="00F00591" w:rsidRDefault="00F00591" w:rsidP="00AD0728">
      <w:pPr>
        <w:spacing w:after="120"/>
        <w:rPr>
          <w:b/>
        </w:rPr>
      </w:pPr>
      <w:r w:rsidRPr="00AE1A48">
        <w:rPr>
          <w:b/>
        </w:rPr>
        <w:t>Public Comment</w:t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="00276D3B">
        <w:rPr>
          <w:b/>
        </w:rPr>
        <w:t>Ellen Williams</w:t>
      </w:r>
    </w:p>
    <w:p w:rsidR="00D71067" w:rsidRPr="00AE1A48" w:rsidRDefault="00D71067" w:rsidP="00D71067">
      <w:pPr>
        <w:rPr>
          <w:b/>
        </w:rPr>
      </w:pPr>
      <w:r w:rsidRPr="00AE1A48">
        <w:rPr>
          <w:b/>
        </w:rPr>
        <w:t>Next meeting –</w:t>
      </w:r>
      <w:r w:rsidR="00DE3862">
        <w:rPr>
          <w:b/>
        </w:rPr>
        <w:t>Thursday</w:t>
      </w:r>
      <w:r w:rsidR="00B007B0">
        <w:rPr>
          <w:b/>
        </w:rPr>
        <w:t xml:space="preserve">, July </w:t>
      </w:r>
      <w:r w:rsidR="00633776">
        <w:rPr>
          <w:b/>
        </w:rPr>
        <w:t>21</w:t>
      </w:r>
      <w:r w:rsidR="004C4DA4">
        <w:rPr>
          <w:b/>
        </w:rPr>
        <w:t xml:space="preserve">, 9-11 a.m. </w:t>
      </w:r>
      <w:r w:rsidRPr="00AE1A48">
        <w:rPr>
          <w:b/>
        </w:rPr>
        <w:t>@ Cultural Council</w:t>
      </w:r>
    </w:p>
    <w:p w:rsidR="001F50F7" w:rsidRPr="00AD0728" w:rsidRDefault="00B007B0" w:rsidP="00AD0728">
      <w:pPr>
        <w:pStyle w:val="ListParagraph"/>
        <w:numPr>
          <w:ilvl w:val="0"/>
          <w:numId w:val="7"/>
        </w:numPr>
        <w:spacing w:after="120"/>
      </w:pPr>
      <w:r>
        <w:t>Topic – R</w:t>
      </w:r>
      <w:r w:rsidR="004C4DA4">
        <w:t xml:space="preserve">eviewing and scoring applications in </w:t>
      </w:r>
      <w:r w:rsidR="00D71067" w:rsidRPr="00AE1A48">
        <w:t>online system</w:t>
      </w:r>
    </w:p>
    <w:p w:rsidR="00D71067" w:rsidRPr="00AE1A48" w:rsidRDefault="00265ADA" w:rsidP="00D71067">
      <w:r>
        <w:rPr>
          <w:i/>
        </w:rPr>
        <w:t>5-</w:t>
      </w:r>
      <w:r w:rsidR="00B007B0">
        <w:rPr>
          <w:i/>
        </w:rPr>
        <w:t>10</w:t>
      </w:r>
      <w:r w:rsidR="001F50F7">
        <w:rPr>
          <w:i/>
        </w:rPr>
        <w:t>-</w:t>
      </w:r>
      <w:r w:rsidR="00D71067" w:rsidRPr="00AE1A48">
        <w:rPr>
          <w:i/>
        </w:rPr>
        <w:t>minute break</w:t>
      </w:r>
    </w:p>
    <w:p w:rsidR="00D71067" w:rsidRDefault="00D71067" w:rsidP="00D71067">
      <w:pPr>
        <w:rPr>
          <w:u w:val="single"/>
        </w:rPr>
      </w:pPr>
    </w:p>
    <w:p w:rsidR="00AD0728" w:rsidRDefault="00AD0728" w:rsidP="00D71067">
      <w:pPr>
        <w:rPr>
          <w:u w:val="single"/>
        </w:rPr>
      </w:pPr>
    </w:p>
    <w:p w:rsidR="00AD0728" w:rsidRPr="00AE1A48" w:rsidRDefault="00AD0728" w:rsidP="00D71067">
      <w:pPr>
        <w:rPr>
          <w:u w:val="single"/>
        </w:rPr>
      </w:pPr>
    </w:p>
    <w:p w:rsidR="00D71067" w:rsidRPr="00AE1A48" w:rsidRDefault="00D71067" w:rsidP="00D71067">
      <w:pPr>
        <w:rPr>
          <w:b/>
        </w:rPr>
      </w:pPr>
      <w:r w:rsidRPr="00AE1A48">
        <w:rPr>
          <w:b/>
        </w:rPr>
        <w:lastRenderedPageBreak/>
        <w:t>PART TWO:  10-11 a.m.</w:t>
      </w:r>
    </w:p>
    <w:p w:rsidR="00D71067" w:rsidRPr="00AE1A48" w:rsidRDefault="00D71067" w:rsidP="00D71067">
      <w:pPr>
        <w:pStyle w:val="ListParagraph"/>
        <w:numPr>
          <w:ilvl w:val="0"/>
          <w:numId w:val="4"/>
        </w:numPr>
        <w:rPr>
          <w:i/>
        </w:rPr>
      </w:pPr>
      <w:r w:rsidRPr="00AE1A48">
        <w:rPr>
          <w:i/>
        </w:rPr>
        <w:t>New committee members stay for further training</w:t>
      </w:r>
    </w:p>
    <w:p w:rsidR="00B81F1C" w:rsidRPr="00AD0728" w:rsidRDefault="00D71067" w:rsidP="00AD0728">
      <w:pPr>
        <w:pStyle w:val="ListParagraph"/>
        <w:numPr>
          <w:ilvl w:val="0"/>
          <w:numId w:val="4"/>
        </w:numPr>
        <w:spacing w:after="120"/>
        <w:rPr>
          <w:i/>
        </w:rPr>
      </w:pPr>
      <w:r w:rsidRPr="00AE1A48">
        <w:rPr>
          <w:i/>
        </w:rPr>
        <w:t xml:space="preserve">Returning committee members may leave or stay for review </w:t>
      </w:r>
    </w:p>
    <w:p w:rsidR="000308BD" w:rsidRPr="00E11410" w:rsidRDefault="0053659F" w:rsidP="00E11410">
      <w:pPr>
        <w:rPr>
          <w:b/>
        </w:rPr>
      </w:pPr>
      <w:r w:rsidRPr="00E11410">
        <w:rPr>
          <w:b/>
        </w:rPr>
        <w:t>More about on-sites</w:t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="00E11410">
        <w:rPr>
          <w:b/>
        </w:rPr>
        <w:tab/>
      </w:r>
      <w:r w:rsidRPr="00E11410">
        <w:rPr>
          <w:b/>
        </w:rPr>
        <w:t>Amy Palmer</w:t>
      </w:r>
      <w:r w:rsidR="00B007B0" w:rsidRPr="00E11410">
        <w:rPr>
          <w:b/>
        </w:rPr>
        <w:t xml:space="preserve"> </w:t>
      </w:r>
    </w:p>
    <w:p w:rsidR="0053659F" w:rsidRPr="00E11410" w:rsidRDefault="0053659F" w:rsidP="0053659F">
      <w:pPr>
        <w:pStyle w:val="ListParagraph"/>
        <w:numPr>
          <w:ilvl w:val="0"/>
          <w:numId w:val="9"/>
        </w:numPr>
      </w:pPr>
      <w:r w:rsidRPr="00E11410">
        <w:t xml:space="preserve">Description:  </w:t>
      </w:r>
    </w:p>
    <w:p w:rsidR="00AD326F" w:rsidRDefault="00AD326F" w:rsidP="0053659F">
      <w:pPr>
        <w:pStyle w:val="ListParagraph"/>
        <w:numPr>
          <w:ilvl w:val="1"/>
          <w:numId w:val="9"/>
        </w:numPr>
      </w:pPr>
      <w:r>
        <w:t>What is the on-site?</w:t>
      </w:r>
    </w:p>
    <w:p w:rsidR="0053659F" w:rsidRPr="00E11410" w:rsidRDefault="0053659F" w:rsidP="0053659F">
      <w:pPr>
        <w:pStyle w:val="ListParagraph"/>
        <w:numPr>
          <w:ilvl w:val="1"/>
          <w:numId w:val="9"/>
        </w:numPr>
      </w:pPr>
      <w:r w:rsidRPr="00E11410">
        <w:t>On-site visits required by ordinance</w:t>
      </w:r>
      <w:r w:rsidR="001C2531" w:rsidRPr="00E11410">
        <w:t>:</w:t>
      </w:r>
    </w:p>
    <w:p w:rsidR="0053659F" w:rsidRPr="00E11410" w:rsidRDefault="0053659F" w:rsidP="00AD0728">
      <w:pPr>
        <w:pStyle w:val="list0"/>
        <w:numPr>
          <w:ilvl w:val="2"/>
          <w:numId w:val="9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E11410">
        <w:rPr>
          <w:rFonts w:asciiTheme="minorHAnsi" w:hAnsiTheme="minorHAnsi"/>
          <w:sz w:val="24"/>
          <w:szCs w:val="24"/>
          <w:u w:val="single"/>
        </w:rPr>
        <w:t>The responsibilities of the CSGP Committee include:  Serve as an on-site evaluator and lead reviewer for a selected number of applicants</w:t>
      </w:r>
    </w:p>
    <w:p w:rsidR="0053659F" w:rsidRPr="00E11410" w:rsidRDefault="0053659F" w:rsidP="0053659F">
      <w:pPr>
        <w:pStyle w:val="ListParagraph"/>
        <w:numPr>
          <w:ilvl w:val="0"/>
          <w:numId w:val="9"/>
        </w:numPr>
      </w:pPr>
      <w:r w:rsidRPr="00E11410">
        <w:t>On-site assignments</w:t>
      </w:r>
    </w:p>
    <w:p w:rsidR="008B5A2B" w:rsidRPr="00E11410" w:rsidRDefault="00620253" w:rsidP="00AD326F">
      <w:pPr>
        <w:pStyle w:val="ListParagraph"/>
        <w:numPr>
          <w:ilvl w:val="0"/>
          <w:numId w:val="9"/>
        </w:numPr>
      </w:pPr>
      <w:r w:rsidRPr="00E11410">
        <w:t xml:space="preserve">On-site Instructions </w:t>
      </w:r>
      <w:r w:rsidR="00E70B58" w:rsidRPr="00E11410">
        <w:tab/>
      </w:r>
      <w:r w:rsidR="00E70B58" w:rsidRPr="00E11410">
        <w:tab/>
      </w:r>
    </w:p>
    <w:p w:rsidR="00AD326F" w:rsidRPr="00AD0728" w:rsidRDefault="00620253" w:rsidP="00AD0728">
      <w:pPr>
        <w:pStyle w:val="ListParagraph"/>
        <w:numPr>
          <w:ilvl w:val="0"/>
          <w:numId w:val="10"/>
        </w:numPr>
        <w:spacing w:after="120"/>
      </w:pPr>
      <w:r w:rsidRPr="00E11410">
        <w:t>On-site Evaluation Report</w:t>
      </w:r>
    </w:p>
    <w:p w:rsidR="001A6565" w:rsidRDefault="001A6565" w:rsidP="001A6565">
      <w:pPr>
        <w:rPr>
          <w:b/>
        </w:rPr>
      </w:pPr>
      <w:r>
        <w:rPr>
          <w:b/>
        </w:rPr>
        <w:t>Chapter 118, Part 6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Amy Palmer</w:t>
      </w:r>
    </w:p>
    <w:p w:rsidR="001A6565" w:rsidRPr="00E11410" w:rsidRDefault="001A6565" w:rsidP="001A6565">
      <w:pPr>
        <w:numPr>
          <w:ilvl w:val="0"/>
          <w:numId w:val="14"/>
        </w:numPr>
        <w:rPr>
          <w:rFonts w:cstheme="minorHAnsi"/>
        </w:rPr>
      </w:pPr>
      <w:r w:rsidRPr="00E11410">
        <w:rPr>
          <w:rFonts w:cstheme="minorHAnsi"/>
        </w:rPr>
        <w:t>Governed by Chapter 118, Part 6 of Ordinance Code of City of Jacksonville</w:t>
      </w:r>
    </w:p>
    <w:p w:rsidR="001A6565" w:rsidRPr="00E11410" w:rsidRDefault="001A6565" w:rsidP="001A6565">
      <w:pPr>
        <w:numPr>
          <w:ilvl w:val="0"/>
          <w:numId w:val="14"/>
        </w:numPr>
        <w:rPr>
          <w:rFonts w:cstheme="minorHAnsi"/>
        </w:rPr>
      </w:pPr>
      <w:r w:rsidRPr="00E11410">
        <w:rPr>
          <w:rFonts w:cstheme="minorHAnsi"/>
        </w:rPr>
        <w:t>Purpose – to provide public support to Duval County arts and cultural organizations that contribute to quality of life of Jacksonville residents</w:t>
      </w:r>
    </w:p>
    <w:p w:rsidR="001A6565" w:rsidRPr="00E11410" w:rsidRDefault="001A6565" w:rsidP="001A6565">
      <w:pPr>
        <w:numPr>
          <w:ilvl w:val="0"/>
          <w:numId w:val="14"/>
        </w:numPr>
        <w:rPr>
          <w:rFonts w:cstheme="minorHAnsi"/>
        </w:rPr>
      </w:pPr>
      <w:r w:rsidRPr="00E11410">
        <w:rPr>
          <w:rFonts w:cstheme="minorHAnsi"/>
        </w:rPr>
        <w:t>Cultural Council has administered CSGP on behalf of COJ since 1990, and before then the Misc. Appropriation for the Arts</w:t>
      </w:r>
    </w:p>
    <w:p w:rsidR="001A6565" w:rsidRPr="00E11410" w:rsidRDefault="001A6565" w:rsidP="001A6565">
      <w:pPr>
        <w:numPr>
          <w:ilvl w:val="1"/>
          <w:numId w:val="14"/>
        </w:numPr>
        <w:rPr>
          <w:rFonts w:cstheme="minorHAnsi"/>
        </w:rPr>
      </w:pPr>
      <w:r w:rsidRPr="00E11410">
        <w:rPr>
          <w:rFonts w:cstheme="minorHAnsi"/>
        </w:rPr>
        <w:t>Cultural Service Capital Program &amp; Program Grant</w:t>
      </w:r>
    </w:p>
    <w:p w:rsidR="001A6565" w:rsidRPr="00E11410" w:rsidRDefault="001A6565" w:rsidP="001A6565">
      <w:pPr>
        <w:numPr>
          <w:ilvl w:val="2"/>
          <w:numId w:val="14"/>
        </w:numPr>
        <w:rPr>
          <w:rFonts w:cstheme="minorHAnsi"/>
        </w:rPr>
      </w:pPr>
      <w:r w:rsidRPr="00E11410">
        <w:rPr>
          <w:rFonts w:cstheme="minorHAnsi"/>
        </w:rPr>
        <w:t>When funding available</w:t>
      </w:r>
      <w:r w:rsidR="00981CD7">
        <w:rPr>
          <w:rFonts w:cstheme="minorHAnsi"/>
        </w:rPr>
        <w:t xml:space="preserve"> </w:t>
      </w:r>
      <w:r w:rsidRPr="00E11410">
        <w:rPr>
          <w:rFonts w:cstheme="minorHAnsi"/>
        </w:rPr>
        <w:t>also the purview of CSGP Committee</w:t>
      </w:r>
    </w:p>
    <w:p w:rsidR="001A6565" w:rsidRPr="00E11410" w:rsidRDefault="001A6565" w:rsidP="001A6565">
      <w:pPr>
        <w:numPr>
          <w:ilvl w:val="0"/>
          <w:numId w:val="14"/>
        </w:numPr>
        <w:rPr>
          <w:rFonts w:cstheme="minorHAnsi"/>
        </w:rPr>
      </w:pPr>
      <w:r w:rsidRPr="00E11410">
        <w:rPr>
          <w:rFonts w:cstheme="minorHAnsi"/>
        </w:rPr>
        <w:t>Cultural Council must apply for and manage this funding through a COJ grant process that mirrors CSGP</w:t>
      </w:r>
    </w:p>
    <w:p w:rsidR="00981CD7" w:rsidRDefault="001A6565" w:rsidP="001A6565">
      <w:pPr>
        <w:numPr>
          <w:ilvl w:val="0"/>
          <w:numId w:val="14"/>
        </w:numPr>
        <w:rPr>
          <w:rFonts w:cstheme="minorHAnsi"/>
        </w:rPr>
      </w:pPr>
      <w:r w:rsidRPr="00981CD7">
        <w:rPr>
          <w:rFonts w:cstheme="minorHAnsi"/>
        </w:rPr>
        <w:t>Current level of funding – lump sum of nearly $3</w:t>
      </w:r>
      <w:r w:rsidR="00981CD7" w:rsidRPr="00981CD7">
        <w:rPr>
          <w:rFonts w:cstheme="minorHAnsi"/>
        </w:rPr>
        <w:t xml:space="preserve">.87 </w:t>
      </w:r>
      <w:r w:rsidRPr="00981CD7">
        <w:rPr>
          <w:rFonts w:cstheme="minorHAnsi"/>
        </w:rPr>
        <w:t>million; 13.5 percent to CCGJ for its work on behalf of COJ and its other programs with remainder regranted</w:t>
      </w:r>
      <w:r w:rsidR="00AD1C4F">
        <w:rPr>
          <w:rFonts w:cstheme="minorHAnsi"/>
        </w:rPr>
        <w:t xml:space="preserve"> through operating and capital grant program streams</w:t>
      </w:r>
    </w:p>
    <w:p w:rsidR="001A6565" w:rsidRPr="00E11410" w:rsidRDefault="001A6565" w:rsidP="001A6565">
      <w:pPr>
        <w:numPr>
          <w:ilvl w:val="0"/>
          <w:numId w:val="14"/>
        </w:numPr>
        <w:rPr>
          <w:rFonts w:cstheme="minorHAnsi"/>
        </w:rPr>
      </w:pPr>
      <w:bookmarkStart w:id="1" w:name="_Hlk44580580"/>
      <w:r w:rsidRPr="00E11410">
        <w:rPr>
          <w:rFonts w:cstheme="minorHAnsi"/>
        </w:rPr>
        <w:t>Definition of “culture” – presenting, sponsoring, exhibiting or otherwise offering for public consumption programs or activities in any one or combination of the following disciplines:  historic preservation/restoration; arts in education; music; dance; folk arts; humanities; literature; film/video/media; theater and musical theater; visual arts; or collections or exhibits of historical, archaeological, scientific or ethnic artifacts, handiwork or objects.</w:t>
      </w:r>
      <w:r w:rsidRPr="00E11410">
        <w:rPr>
          <w:rFonts w:cstheme="minorHAnsi"/>
        </w:rPr>
        <w:tab/>
      </w:r>
    </w:p>
    <w:bookmarkEnd w:id="1"/>
    <w:p w:rsidR="001A6565" w:rsidRPr="00E11410" w:rsidRDefault="001A6565" w:rsidP="001A6565">
      <w:pPr>
        <w:pStyle w:val="ListParagraph"/>
        <w:numPr>
          <w:ilvl w:val="0"/>
          <w:numId w:val="14"/>
        </w:numPr>
        <w:rPr>
          <w:rFonts w:cstheme="minorHAnsi"/>
        </w:rPr>
      </w:pPr>
      <w:r w:rsidRPr="00E11410">
        <w:rPr>
          <w:rFonts w:cstheme="minorHAnsi"/>
        </w:rPr>
        <w:t>Applicants evaluated based on the following criteria (ordinance):</w:t>
      </w:r>
    </w:p>
    <w:p w:rsidR="001A6565" w:rsidRPr="00E11410" w:rsidRDefault="001A6565" w:rsidP="001A6565">
      <w:pPr>
        <w:numPr>
          <w:ilvl w:val="1"/>
          <w:numId w:val="14"/>
        </w:numPr>
        <w:rPr>
          <w:rFonts w:cstheme="minorHAnsi"/>
        </w:rPr>
      </w:pPr>
      <w:r w:rsidRPr="00E11410">
        <w:rPr>
          <w:rFonts w:cstheme="minorHAnsi"/>
        </w:rPr>
        <w:t>Quality of programs</w:t>
      </w:r>
    </w:p>
    <w:p w:rsidR="001A6565" w:rsidRPr="00E11410" w:rsidRDefault="001A6565" w:rsidP="001A6565">
      <w:pPr>
        <w:numPr>
          <w:ilvl w:val="1"/>
          <w:numId w:val="14"/>
        </w:numPr>
        <w:rPr>
          <w:rFonts w:cstheme="minorHAnsi"/>
        </w:rPr>
      </w:pPr>
      <w:r w:rsidRPr="00E11410">
        <w:rPr>
          <w:rFonts w:cstheme="minorHAnsi"/>
        </w:rPr>
        <w:t>Exploration of innovative ideas and programming</w:t>
      </w:r>
    </w:p>
    <w:p w:rsidR="001A6565" w:rsidRPr="00E11410" w:rsidRDefault="001A6565" w:rsidP="001A6565">
      <w:pPr>
        <w:pStyle w:val="ListParagraph"/>
        <w:numPr>
          <w:ilvl w:val="1"/>
          <w:numId w:val="14"/>
        </w:numPr>
        <w:rPr>
          <w:rFonts w:cstheme="minorHAnsi"/>
        </w:rPr>
      </w:pPr>
      <w:r w:rsidRPr="00E11410">
        <w:rPr>
          <w:rFonts w:cstheme="minorHAnsi"/>
        </w:rPr>
        <w:t>Community impact</w:t>
      </w:r>
    </w:p>
    <w:p w:rsidR="001A6565" w:rsidRPr="00E11410" w:rsidRDefault="001A6565" w:rsidP="001A6565">
      <w:pPr>
        <w:numPr>
          <w:ilvl w:val="1"/>
          <w:numId w:val="14"/>
        </w:numPr>
        <w:rPr>
          <w:rFonts w:cstheme="minorHAnsi"/>
        </w:rPr>
      </w:pPr>
      <w:r w:rsidRPr="00E11410">
        <w:rPr>
          <w:rFonts w:cstheme="minorHAnsi"/>
        </w:rPr>
        <w:t>Need for the organization in the community</w:t>
      </w:r>
    </w:p>
    <w:p w:rsidR="001A6565" w:rsidRPr="00E11410" w:rsidRDefault="001A6565" w:rsidP="001A6565">
      <w:pPr>
        <w:pStyle w:val="ListParagraph"/>
        <w:numPr>
          <w:ilvl w:val="1"/>
          <w:numId w:val="14"/>
        </w:numPr>
        <w:rPr>
          <w:rFonts w:cstheme="minorHAnsi"/>
        </w:rPr>
      </w:pPr>
      <w:r w:rsidRPr="00E11410">
        <w:rPr>
          <w:rFonts w:cstheme="minorHAnsi"/>
        </w:rPr>
        <w:t>Community outreach and service to culturally diverse populations</w:t>
      </w:r>
    </w:p>
    <w:p w:rsidR="001A6565" w:rsidRPr="00E11410" w:rsidRDefault="001A6565" w:rsidP="001A6565">
      <w:pPr>
        <w:pStyle w:val="ListParagraph"/>
        <w:numPr>
          <w:ilvl w:val="1"/>
          <w:numId w:val="14"/>
        </w:numPr>
        <w:rPr>
          <w:rFonts w:cstheme="minorHAnsi"/>
        </w:rPr>
      </w:pPr>
      <w:r w:rsidRPr="00E11410">
        <w:rPr>
          <w:rFonts w:cstheme="minorHAnsi"/>
        </w:rPr>
        <w:t>Management capability of board and staff</w:t>
      </w:r>
    </w:p>
    <w:p w:rsidR="001A6565" w:rsidRPr="00AD0728" w:rsidRDefault="001A6565" w:rsidP="00AD0728">
      <w:pPr>
        <w:pStyle w:val="ListParagraph"/>
        <w:numPr>
          <w:ilvl w:val="0"/>
          <w:numId w:val="14"/>
        </w:numPr>
        <w:spacing w:after="120"/>
        <w:rPr>
          <w:rFonts w:cstheme="minorHAnsi"/>
        </w:rPr>
      </w:pPr>
      <w:r w:rsidRPr="00E11410">
        <w:rPr>
          <w:rFonts w:cstheme="minorHAnsi"/>
        </w:rPr>
        <w:t>CSGP Committee (Section 118.605)</w:t>
      </w:r>
    </w:p>
    <w:p w:rsidR="00AA3ECE" w:rsidRPr="00AD0728" w:rsidRDefault="00997897" w:rsidP="00AD0728">
      <w:pPr>
        <w:spacing w:after="120"/>
        <w:rPr>
          <w:b/>
        </w:rPr>
      </w:pPr>
      <w:r w:rsidRPr="00E11410">
        <w:rPr>
          <w:b/>
        </w:rPr>
        <w:t>Sunshine Moment</w:t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="00E11410">
        <w:rPr>
          <w:b/>
        </w:rPr>
        <w:t>Ellen Williams</w:t>
      </w:r>
    </w:p>
    <w:p w:rsidR="00C7020A" w:rsidRPr="00E11410" w:rsidRDefault="00620253" w:rsidP="00AD0728">
      <w:pPr>
        <w:spacing w:after="120"/>
        <w:rPr>
          <w:b/>
        </w:rPr>
      </w:pPr>
      <w:r w:rsidRPr="00E11410">
        <w:rPr>
          <w:b/>
        </w:rPr>
        <w:t>Public Comment</w:t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="00E11410">
        <w:rPr>
          <w:b/>
        </w:rPr>
        <w:t>Ellen Williams</w:t>
      </w:r>
    </w:p>
    <w:p w:rsidR="00725DD7" w:rsidRPr="00E11410" w:rsidRDefault="00620253" w:rsidP="002837BC">
      <w:r w:rsidRPr="00E11410">
        <w:rPr>
          <w:b/>
        </w:rPr>
        <w:t>Adjourn</w:t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Pr="00E11410">
        <w:rPr>
          <w:b/>
        </w:rPr>
        <w:tab/>
      </w:r>
      <w:r w:rsidR="00E11410">
        <w:rPr>
          <w:b/>
        </w:rPr>
        <w:t>Ellen Williams</w:t>
      </w:r>
    </w:p>
    <w:sectPr w:rsidR="00725DD7" w:rsidRPr="00E11410" w:rsidSect="00AD0728"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84" w:rsidRDefault="00684C84" w:rsidP="00684C84">
      <w:r>
        <w:separator/>
      </w:r>
    </w:p>
  </w:endnote>
  <w:endnote w:type="continuationSeparator" w:id="0">
    <w:p w:rsidR="00684C84" w:rsidRDefault="00684C84" w:rsidP="0068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360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410" w:rsidRDefault="00E11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C84" w:rsidRDefault="0068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84" w:rsidRDefault="00684C84" w:rsidP="00684C84">
      <w:r>
        <w:separator/>
      </w:r>
    </w:p>
  </w:footnote>
  <w:footnote w:type="continuationSeparator" w:id="0">
    <w:p w:rsidR="00684C84" w:rsidRDefault="00684C84" w:rsidP="0068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BC8"/>
    <w:multiLevelType w:val="hybridMultilevel"/>
    <w:tmpl w:val="97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A44"/>
    <w:multiLevelType w:val="hybridMultilevel"/>
    <w:tmpl w:val="6294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0246"/>
    <w:multiLevelType w:val="hybridMultilevel"/>
    <w:tmpl w:val="DF2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14A4"/>
    <w:multiLevelType w:val="hybridMultilevel"/>
    <w:tmpl w:val="2ADA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0493D"/>
    <w:multiLevelType w:val="hybridMultilevel"/>
    <w:tmpl w:val="A5EE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4D0A"/>
    <w:multiLevelType w:val="hybridMultilevel"/>
    <w:tmpl w:val="4BCC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55E"/>
    <w:multiLevelType w:val="hybridMultilevel"/>
    <w:tmpl w:val="BC7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73B5"/>
    <w:multiLevelType w:val="hybridMultilevel"/>
    <w:tmpl w:val="F4A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34ED5"/>
    <w:multiLevelType w:val="hybridMultilevel"/>
    <w:tmpl w:val="A6F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3BE2"/>
    <w:multiLevelType w:val="hybridMultilevel"/>
    <w:tmpl w:val="1D3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93DE2"/>
    <w:multiLevelType w:val="hybridMultilevel"/>
    <w:tmpl w:val="F7B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5FE0"/>
    <w:multiLevelType w:val="hybridMultilevel"/>
    <w:tmpl w:val="E7CA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62465"/>
    <w:multiLevelType w:val="hybridMultilevel"/>
    <w:tmpl w:val="F35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29"/>
    <w:rsid w:val="000014DD"/>
    <w:rsid w:val="000308BD"/>
    <w:rsid w:val="00070EAD"/>
    <w:rsid w:val="000800CE"/>
    <w:rsid w:val="00092D3D"/>
    <w:rsid w:val="000C2AFC"/>
    <w:rsid w:val="000D1192"/>
    <w:rsid w:val="00100D8D"/>
    <w:rsid w:val="00124FD3"/>
    <w:rsid w:val="001273B3"/>
    <w:rsid w:val="00133E99"/>
    <w:rsid w:val="00165D26"/>
    <w:rsid w:val="001A6565"/>
    <w:rsid w:val="001A7B85"/>
    <w:rsid w:val="001C2531"/>
    <w:rsid w:val="001C3A93"/>
    <w:rsid w:val="001E1F26"/>
    <w:rsid w:val="001E71D1"/>
    <w:rsid w:val="001F2170"/>
    <w:rsid w:val="001F50F7"/>
    <w:rsid w:val="0026117E"/>
    <w:rsid w:val="00265ADA"/>
    <w:rsid w:val="00265D30"/>
    <w:rsid w:val="00276D3B"/>
    <w:rsid w:val="002837BC"/>
    <w:rsid w:val="00287DF5"/>
    <w:rsid w:val="002910CB"/>
    <w:rsid w:val="002A0D44"/>
    <w:rsid w:val="002A1929"/>
    <w:rsid w:val="002A3F8F"/>
    <w:rsid w:val="002A69DB"/>
    <w:rsid w:val="002C7D86"/>
    <w:rsid w:val="002D1B00"/>
    <w:rsid w:val="002F6A00"/>
    <w:rsid w:val="00306F61"/>
    <w:rsid w:val="00312343"/>
    <w:rsid w:val="003A2810"/>
    <w:rsid w:val="003D143E"/>
    <w:rsid w:val="003F2D4D"/>
    <w:rsid w:val="00442B16"/>
    <w:rsid w:val="004C2A6D"/>
    <w:rsid w:val="004C4DA4"/>
    <w:rsid w:val="004E52A2"/>
    <w:rsid w:val="004F0BCD"/>
    <w:rsid w:val="004F30D8"/>
    <w:rsid w:val="004F716B"/>
    <w:rsid w:val="0053659F"/>
    <w:rsid w:val="0056350C"/>
    <w:rsid w:val="00564193"/>
    <w:rsid w:val="005A5A0F"/>
    <w:rsid w:val="00620253"/>
    <w:rsid w:val="0062414C"/>
    <w:rsid w:val="006267D7"/>
    <w:rsid w:val="00631B19"/>
    <w:rsid w:val="00633776"/>
    <w:rsid w:val="0065152B"/>
    <w:rsid w:val="00661BBE"/>
    <w:rsid w:val="006808D7"/>
    <w:rsid w:val="00684C84"/>
    <w:rsid w:val="0069583C"/>
    <w:rsid w:val="00715E03"/>
    <w:rsid w:val="00725DD7"/>
    <w:rsid w:val="00747002"/>
    <w:rsid w:val="00784614"/>
    <w:rsid w:val="007B7094"/>
    <w:rsid w:val="00800A8C"/>
    <w:rsid w:val="008366BE"/>
    <w:rsid w:val="00853DD6"/>
    <w:rsid w:val="008608ED"/>
    <w:rsid w:val="00863D94"/>
    <w:rsid w:val="00864006"/>
    <w:rsid w:val="008B082C"/>
    <w:rsid w:val="008B5A2B"/>
    <w:rsid w:val="008B5F46"/>
    <w:rsid w:val="008E7F37"/>
    <w:rsid w:val="008F0877"/>
    <w:rsid w:val="008F27ED"/>
    <w:rsid w:val="0092619B"/>
    <w:rsid w:val="009304C4"/>
    <w:rsid w:val="00981CD7"/>
    <w:rsid w:val="00997897"/>
    <w:rsid w:val="009F6ED3"/>
    <w:rsid w:val="00A004BB"/>
    <w:rsid w:val="00A07822"/>
    <w:rsid w:val="00A565AD"/>
    <w:rsid w:val="00A71F5E"/>
    <w:rsid w:val="00A94A9E"/>
    <w:rsid w:val="00A9613D"/>
    <w:rsid w:val="00AA3ECE"/>
    <w:rsid w:val="00AA51B5"/>
    <w:rsid w:val="00AB49F8"/>
    <w:rsid w:val="00AC3C0B"/>
    <w:rsid w:val="00AD0728"/>
    <w:rsid w:val="00AD1C4F"/>
    <w:rsid w:val="00AD326F"/>
    <w:rsid w:val="00B007B0"/>
    <w:rsid w:val="00B0605D"/>
    <w:rsid w:val="00B14C1D"/>
    <w:rsid w:val="00B23CA5"/>
    <w:rsid w:val="00B404BA"/>
    <w:rsid w:val="00B4053C"/>
    <w:rsid w:val="00B40C60"/>
    <w:rsid w:val="00B520FB"/>
    <w:rsid w:val="00B81F1C"/>
    <w:rsid w:val="00B84203"/>
    <w:rsid w:val="00BB3077"/>
    <w:rsid w:val="00BD0FE4"/>
    <w:rsid w:val="00C03E09"/>
    <w:rsid w:val="00C204DD"/>
    <w:rsid w:val="00C250A5"/>
    <w:rsid w:val="00C50E5E"/>
    <w:rsid w:val="00C56BF4"/>
    <w:rsid w:val="00C5777C"/>
    <w:rsid w:val="00C6566B"/>
    <w:rsid w:val="00C7020A"/>
    <w:rsid w:val="00C9501D"/>
    <w:rsid w:val="00CB1DC7"/>
    <w:rsid w:val="00CB6FEB"/>
    <w:rsid w:val="00CD2003"/>
    <w:rsid w:val="00D52352"/>
    <w:rsid w:val="00D71067"/>
    <w:rsid w:val="00D8132B"/>
    <w:rsid w:val="00D84857"/>
    <w:rsid w:val="00D96B4E"/>
    <w:rsid w:val="00D97CCD"/>
    <w:rsid w:val="00DE110B"/>
    <w:rsid w:val="00DE3862"/>
    <w:rsid w:val="00DF17DD"/>
    <w:rsid w:val="00E11410"/>
    <w:rsid w:val="00E215E7"/>
    <w:rsid w:val="00E4454E"/>
    <w:rsid w:val="00E70B58"/>
    <w:rsid w:val="00EB646B"/>
    <w:rsid w:val="00ED1B2C"/>
    <w:rsid w:val="00EE6331"/>
    <w:rsid w:val="00F00591"/>
    <w:rsid w:val="00F06F5C"/>
    <w:rsid w:val="00F1269A"/>
    <w:rsid w:val="00F43EB6"/>
    <w:rsid w:val="00F51681"/>
    <w:rsid w:val="00F634F6"/>
    <w:rsid w:val="00F742FE"/>
    <w:rsid w:val="00F76437"/>
    <w:rsid w:val="00F97912"/>
    <w:rsid w:val="00FB283C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A3B9"/>
  <w15:docId w15:val="{F6B34BC4-54DD-41E7-A44A-5718B78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FC"/>
    <w:rPr>
      <w:rFonts w:ascii="Tahoma" w:hAnsi="Tahoma" w:cs="Tahoma"/>
      <w:sz w:val="16"/>
      <w:szCs w:val="16"/>
    </w:rPr>
  </w:style>
  <w:style w:type="paragraph" w:customStyle="1" w:styleId="list0">
    <w:name w:val="list0"/>
    <w:basedOn w:val="Normal"/>
    <w:qFormat/>
    <w:rsid w:val="0053659F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84"/>
  </w:style>
  <w:style w:type="paragraph" w:styleId="Footer">
    <w:name w:val="footer"/>
    <w:basedOn w:val="Normal"/>
    <w:link w:val="FooterChar"/>
    <w:uiPriority w:val="99"/>
    <w:unhideWhenUsed/>
    <w:rsid w:val="0068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John Poage</cp:lastModifiedBy>
  <cp:revision>4</cp:revision>
  <cp:lastPrinted>2021-06-24T18:14:00Z</cp:lastPrinted>
  <dcterms:created xsi:type="dcterms:W3CDTF">2022-06-27T18:30:00Z</dcterms:created>
  <dcterms:modified xsi:type="dcterms:W3CDTF">2022-06-29T14:56:00Z</dcterms:modified>
</cp:coreProperties>
</file>