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2B" w:rsidRPr="00C80CD1" w:rsidRDefault="00C85D2A" w:rsidP="0079202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41420" cy="1527881"/>
            <wp:effectExtent l="0" t="0" r="0" b="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50" cy="1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2B" w:rsidRPr="00C80CD1" w:rsidRDefault="0079202B" w:rsidP="006C5E43">
      <w:pPr>
        <w:rPr>
          <w:sz w:val="22"/>
          <w:szCs w:val="22"/>
        </w:rPr>
      </w:pPr>
    </w:p>
    <w:p w:rsidR="0079202B" w:rsidRPr="00C80CD1" w:rsidRDefault="0079202B" w:rsidP="006C5E43">
      <w:pPr>
        <w:rPr>
          <w:sz w:val="22"/>
          <w:szCs w:val="22"/>
        </w:rPr>
      </w:pPr>
    </w:p>
    <w:p w:rsidR="0079202B" w:rsidRPr="00C80CD1" w:rsidRDefault="0079202B" w:rsidP="006C5E43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CSGP Committee Meeting</w:t>
      </w:r>
    </w:p>
    <w:p w:rsidR="00FA7801" w:rsidRDefault="00CC5EF8" w:rsidP="006C5E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</w:t>
      </w:r>
      <w:r w:rsidR="000606DD">
        <w:rPr>
          <w:b/>
          <w:sz w:val="22"/>
          <w:szCs w:val="22"/>
        </w:rPr>
        <w:t xml:space="preserve">day, Sept. </w:t>
      </w:r>
      <w:r w:rsidR="00EC78E6">
        <w:rPr>
          <w:b/>
          <w:sz w:val="22"/>
          <w:szCs w:val="22"/>
        </w:rPr>
        <w:t>15</w:t>
      </w:r>
      <w:r w:rsidR="00D11A43" w:rsidRPr="00C80CD1">
        <w:rPr>
          <w:b/>
          <w:sz w:val="22"/>
          <w:szCs w:val="22"/>
        </w:rPr>
        <w:t xml:space="preserve">; </w:t>
      </w:r>
      <w:r w:rsidR="006C47E5" w:rsidRPr="00C80CD1">
        <w:rPr>
          <w:b/>
          <w:sz w:val="22"/>
          <w:szCs w:val="22"/>
        </w:rPr>
        <w:t xml:space="preserve">9-11 a.m. @ </w:t>
      </w:r>
      <w:r w:rsidR="003D5032">
        <w:rPr>
          <w:b/>
          <w:sz w:val="22"/>
          <w:szCs w:val="22"/>
        </w:rPr>
        <w:t>Jessie Ball duPont Center</w:t>
      </w:r>
    </w:p>
    <w:p w:rsidR="00520814" w:rsidRDefault="00520814" w:rsidP="00520814">
      <w:pPr>
        <w:shd w:val="clear" w:color="auto" w:fill="FFFFFF"/>
        <w:rPr>
          <w:color w:val="222222"/>
          <w:sz w:val="22"/>
          <w:szCs w:val="22"/>
        </w:rPr>
      </w:pPr>
    </w:p>
    <w:p w:rsidR="00520814" w:rsidRPr="00C80CD1" w:rsidRDefault="00520814" w:rsidP="006C5E43">
      <w:pPr>
        <w:rPr>
          <w:b/>
          <w:sz w:val="22"/>
          <w:szCs w:val="22"/>
        </w:rPr>
      </w:pPr>
    </w:p>
    <w:p w:rsidR="006C47E5" w:rsidRPr="00C80CD1" w:rsidRDefault="006C47E5" w:rsidP="006C47E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PART ONE:  9-10</w:t>
      </w:r>
      <w:r w:rsidR="00D85D56">
        <w:rPr>
          <w:b/>
          <w:sz w:val="22"/>
          <w:szCs w:val="22"/>
        </w:rPr>
        <w:t>:15</w:t>
      </w:r>
      <w:r w:rsidRPr="00C80CD1">
        <w:rPr>
          <w:b/>
          <w:sz w:val="22"/>
          <w:szCs w:val="22"/>
        </w:rPr>
        <w:t xml:space="preserve"> a.m.</w:t>
      </w:r>
    </w:p>
    <w:p w:rsidR="006C47E5" w:rsidRPr="00C80CD1" w:rsidRDefault="006C47E5" w:rsidP="006C47E5">
      <w:pPr>
        <w:rPr>
          <w:b/>
          <w:sz w:val="22"/>
          <w:szCs w:val="22"/>
        </w:rPr>
      </w:pPr>
    </w:p>
    <w:p w:rsidR="00FA7801" w:rsidRDefault="008169B6" w:rsidP="006C47E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C</w:t>
      </w:r>
      <w:r w:rsidR="0010082C" w:rsidRPr="00C80CD1">
        <w:rPr>
          <w:b/>
          <w:sz w:val="22"/>
          <w:szCs w:val="22"/>
        </w:rPr>
        <w:t>al</w:t>
      </w:r>
      <w:r w:rsidR="000606DD">
        <w:rPr>
          <w:b/>
          <w:sz w:val="22"/>
          <w:szCs w:val="22"/>
        </w:rPr>
        <w:t>l to Order</w:t>
      </w:r>
      <w:r w:rsidR="00E06571">
        <w:rPr>
          <w:b/>
          <w:sz w:val="22"/>
          <w:szCs w:val="22"/>
        </w:rPr>
        <w:t xml:space="preserve"> &amp; Roll Call</w:t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606DD">
        <w:rPr>
          <w:b/>
          <w:sz w:val="22"/>
          <w:szCs w:val="22"/>
        </w:rPr>
        <w:tab/>
      </w:r>
      <w:r w:rsidR="00071C6F">
        <w:rPr>
          <w:b/>
          <w:sz w:val="22"/>
          <w:szCs w:val="22"/>
        </w:rPr>
        <w:t>Ellen Williams</w:t>
      </w:r>
    </w:p>
    <w:p w:rsidR="00E06571" w:rsidRDefault="00E06571" w:rsidP="006C47E5">
      <w:pPr>
        <w:rPr>
          <w:b/>
          <w:sz w:val="22"/>
          <w:szCs w:val="22"/>
        </w:rPr>
      </w:pPr>
    </w:p>
    <w:p w:rsidR="00E06571" w:rsidRPr="00C80CD1" w:rsidRDefault="00E06571" w:rsidP="006C47E5">
      <w:pPr>
        <w:rPr>
          <w:b/>
          <w:sz w:val="22"/>
          <w:szCs w:val="22"/>
        </w:rPr>
      </w:pPr>
      <w:r>
        <w:rPr>
          <w:b/>
          <w:sz w:val="22"/>
          <w:szCs w:val="22"/>
        </w:rPr>
        <w:t>CSGP Misc.</w:t>
      </w:r>
    </w:p>
    <w:p w:rsidR="003D5032" w:rsidRPr="00D94DE1" w:rsidRDefault="006C47E5" w:rsidP="003D503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Seek mot</w:t>
      </w:r>
      <w:r w:rsidR="000606DD">
        <w:rPr>
          <w:rFonts w:asciiTheme="minorHAnsi" w:hAnsiTheme="minorHAnsi"/>
          <w:sz w:val="22"/>
          <w:szCs w:val="22"/>
        </w:rPr>
        <w:t>ion to approve minutes (7/2</w:t>
      </w:r>
      <w:r w:rsidR="00071C6F">
        <w:rPr>
          <w:rFonts w:asciiTheme="minorHAnsi" w:hAnsiTheme="minorHAnsi"/>
          <w:sz w:val="22"/>
          <w:szCs w:val="22"/>
        </w:rPr>
        <w:t>1</w:t>
      </w:r>
      <w:r w:rsidR="000606DD">
        <w:rPr>
          <w:rFonts w:asciiTheme="minorHAnsi" w:hAnsiTheme="minorHAnsi"/>
          <w:sz w:val="22"/>
          <w:szCs w:val="22"/>
        </w:rPr>
        <w:t>/20</w:t>
      </w:r>
      <w:r w:rsidR="003D5032">
        <w:rPr>
          <w:rFonts w:asciiTheme="minorHAnsi" w:hAnsiTheme="minorHAnsi"/>
          <w:sz w:val="22"/>
          <w:szCs w:val="22"/>
        </w:rPr>
        <w:t>2</w:t>
      </w:r>
      <w:r w:rsidR="00071C6F">
        <w:rPr>
          <w:rFonts w:asciiTheme="minorHAnsi" w:hAnsiTheme="minorHAnsi"/>
          <w:sz w:val="22"/>
          <w:szCs w:val="22"/>
        </w:rPr>
        <w:t>2</w:t>
      </w:r>
      <w:r w:rsidRPr="00C80CD1">
        <w:rPr>
          <w:rFonts w:asciiTheme="minorHAnsi" w:hAnsiTheme="minorHAnsi"/>
          <w:sz w:val="22"/>
          <w:szCs w:val="22"/>
        </w:rPr>
        <w:t>)</w:t>
      </w:r>
    </w:p>
    <w:p w:rsidR="00E06571" w:rsidRDefault="00E06571" w:rsidP="00E0657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Any updates/questions – on-sites, prelim scores and comments</w:t>
      </w:r>
    </w:p>
    <w:p w:rsidR="00E06571" w:rsidRPr="00E06571" w:rsidRDefault="00E06571" w:rsidP="00E06571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late -- must have work now to have adequate time to prepare for hearings</w:t>
      </w:r>
    </w:p>
    <w:p w:rsidR="0010082C" w:rsidRPr="003D5032" w:rsidRDefault="003D5032" w:rsidP="003D5032">
      <w:pPr>
        <w:ind w:left="360"/>
        <w:rPr>
          <w:sz w:val="22"/>
          <w:szCs w:val="22"/>
        </w:rPr>
      </w:pPr>
      <w:r w:rsidRPr="003D5032">
        <w:rPr>
          <w:sz w:val="22"/>
          <w:szCs w:val="22"/>
        </w:rPr>
        <w:t xml:space="preserve"> </w:t>
      </w:r>
    </w:p>
    <w:p w:rsidR="0010082C" w:rsidRPr="00C80CD1" w:rsidRDefault="00E06571" w:rsidP="001B4786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Advocacy</w:t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10082C" w:rsidRPr="00C80CD1">
        <w:rPr>
          <w:b/>
          <w:sz w:val="22"/>
          <w:szCs w:val="22"/>
        </w:rPr>
        <w:tab/>
      </w:r>
      <w:r w:rsidR="00215DD1">
        <w:rPr>
          <w:b/>
          <w:sz w:val="22"/>
          <w:szCs w:val="22"/>
        </w:rPr>
        <w:t>Diana Donovan</w:t>
      </w:r>
    </w:p>
    <w:p w:rsidR="0010082C" w:rsidRPr="00C80CD1" w:rsidRDefault="0010082C" w:rsidP="005354E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Advocacy Update</w:t>
      </w:r>
    </w:p>
    <w:p w:rsidR="00215DD1" w:rsidRDefault="00215DD1" w:rsidP="00EB0389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Anticipated increase in city funding for CSGP – operating grants</w:t>
      </w:r>
      <w:r w:rsidR="00D357EA">
        <w:rPr>
          <w:rFonts w:asciiTheme="minorHAnsi" w:hAnsiTheme="minorHAnsi"/>
          <w:sz w:val="22"/>
          <w:szCs w:val="22"/>
        </w:rPr>
        <w:t xml:space="preserve"> increase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E06571">
        <w:rPr>
          <w:rFonts w:asciiTheme="minorHAnsi" w:hAnsiTheme="minorHAnsi"/>
          <w:sz w:val="22"/>
          <w:szCs w:val="22"/>
        </w:rPr>
        <w:t>increased pot for</w:t>
      </w:r>
      <w:r>
        <w:rPr>
          <w:rFonts w:asciiTheme="minorHAnsi" w:hAnsiTheme="minorHAnsi"/>
          <w:sz w:val="22"/>
          <w:szCs w:val="22"/>
        </w:rPr>
        <w:t xml:space="preserve"> capital grant program</w:t>
      </w:r>
      <w:r w:rsidR="00D357EA">
        <w:rPr>
          <w:rFonts w:asciiTheme="minorHAnsi" w:hAnsiTheme="minorHAnsi"/>
          <w:sz w:val="22"/>
          <w:szCs w:val="22"/>
        </w:rPr>
        <w:t xml:space="preserve"> to $500,000</w:t>
      </w:r>
    </w:p>
    <w:p w:rsidR="002B4A9C" w:rsidRDefault="002B4A9C" w:rsidP="00EB0389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vote on budget by full City Council is Tuesday, Sept. 27.</w:t>
      </w:r>
    </w:p>
    <w:p w:rsidR="00966D38" w:rsidRPr="00C80CD1" w:rsidRDefault="00C80CD1" w:rsidP="00966D38">
      <w:pPr>
        <w:rPr>
          <w:b/>
          <w:sz w:val="22"/>
          <w:szCs w:val="22"/>
        </w:rPr>
      </w:pPr>
      <w:r>
        <w:rPr>
          <w:b/>
          <w:sz w:val="22"/>
          <w:szCs w:val="22"/>
        </w:rPr>
        <w:t>CSGP Committee</w:t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966D38" w:rsidRPr="00C80CD1">
        <w:rPr>
          <w:b/>
          <w:sz w:val="22"/>
          <w:szCs w:val="22"/>
        </w:rPr>
        <w:tab/>
      </w:r>
      <w:r w:rsidR="00D94DE1">
        <w:rPr>
          <w:b/>
          <w:sz w:val="22"/>
          <w:szCs w:val="22"/>
        </w:rPr>
        <w:tab/>
        <w:t>Ellen Williams</w:t>
      </w:r>
    </w:p>
    <w:p w:rsidR="000070BC" w:rsidRDefault="00D23201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YOU!!! </w:t>
      </w:r>
    </w:p>
    <w:p w:rsidR="00966D38" w:rsidRPr="00C80CD1" w:rsidRDefault="00966D38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Committee terms (handouts)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Check your status</w:t>
      </w:r>
      <w:r w:rsidR="00C80CD1">
        <w:rPr>
          <w:rFonts w:asciiTheme="minorHAnsi" w:hAnsiTheme="minorHAnsi"/>
          <w:sz w:val="22"/>
          <w:szCs w:val="22"/>
        </w:rPr>
        <w:t>; term end date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Many thanks to those concluding their terms; for service this year to all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If your term is ongoing, please confirm service for next year via recommitment form</w:t>
      </w:r>
    </w:p>
    <w:p w:rsidR="00966D38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Some may wish to sign up for addi</w:t>
      </w:r>
      <w:r w:rsidR="00D23201">
        <w:rPr>
          <w:rFonts w:asciiTheme="minorHAnsi" w:hAnsiTheme="minorHAnsi"/>
          <w:sz w:val="22"/>
          <w:szCs w:val="22"/>
        </w:rPr>
        <w:t>tional term; please indicate on</w:t>
      </w:r>
      <w:r w:rsidRPr="00C80CD1">
        <w:rPr>
          <w:rFonts w:asciiTheme="minorHAnsi" w:hAnsiTheme="minorHAnsi"/>
          <w:sz w:val="22"/>
          <w:szCs w:val="22"/>
        </w:rPr>
        <w:t xml:space="preserve"> recommitment form</w:t>
      </w:r>
    </w:p>
    <w:p w:rsidR="00CA73FC" w:rsidRPr="00C80CD1" w:rsidRDefault="00CA73FC" w:rsidP="00CA73FC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Especially if have a shorte</w:t>
      </w:r>
      <w:r w:rsidR="00215DD1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>d term; a regular term is three years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Please return recommitment forms </w:t>
      </w:r>
      <w:r w:rsidR="00D94DE1">
        <w:rPr>
          <w:rFonts w:asciiTheme="minorHAnsi" w:hAnsiTheme="minorHAnsi"/>
          <w:sz w:val="22"/>
          <w:szCs w:val="22"/>
        </w:rPr>
        <w:t>now</w:t>
      </w:r>
    </w:p>
    <w:p w:rsidR="00966D38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Submit nominations for new community representatives (ongoing)</w:t>
      </w:r>
    </w:p>
    <w:p w:rsidR="000070BC" w:rsidRDefault="000070BC" w:rsidP="000070BC">
      <w:pPr>
        <w:rPr>
          <w:sz w:val="22"/>
          <w:szCs w:val="22"/>
        </w:rPr>
      </w:pPr>
    </w:p>
    <w:p w:rsidR="000070BC" w:rsidRPr="000070BC" w:rsidRDefault="000070BC" w:rsidP="000070BC">
      <w:pPr>
        <w:rPr>
          <w:b/>
          <w:sz w:val="22"/>
          <w:szCs w:val="22"/>
        </w:rPr>
      </w:pPr>
      <w:r w:rsidRPr="000070BC">
        <w:rPr>
          <w:b/>
          <w:sz w:val="22"/>
          <w:szCs w:val="22"/>
        </w:rPr>
        <w:t>After the Hearings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23201">
        <w:rPr>
          <w:b/>
          <w:sz w:val="22"/>
          <w:szCs w:val="22"/>
        </w:rPr>
        <w:t>Amy Palmer</w:t>
      </w:r>
    </w:p>
    <w:p w:rsidR="00643BE8" w:rsidRDefault="00635120" w:rsidP="00EB260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CSGP Task Force recommendations – two dry runs will be </w:t>
      </w:r>
      <w:r w:rsidR="00643BE8">
        <w:rPr>
          <w:rFonts w:asciiTheme="minorHAnsi" w:hAnsiTheme="minorHAnsi"/>
          <w:sz w:val="22"/>
          <w:szCs w:val="22"/>
        </w:rPr>
        <w:t xml:space="preserve">tested and shared with the </w:t>
      </w:r>
      <w:r w:rsidR="00215DD1">
        <w:rPr>
          <w:rFonts w:asciiTheme="minorHAnsi" w:hAnsiTheme="minorHAnsi"/>
          <w:sz w:val="22"/>
          <w:szCs w:val="22"/>
        </w:rPr>
        <w:t xml:space="preserve">CCGJ </w:t>
      </w:r>
      <w:r w:rsidR="00643BE8">
        <w:rPr>
          <w:rFonts w:asciiTheme="minorHAnsi" w:hAnsiTheme="minorHAnsi"/>
          <w:sz w:val="22"/>
          <w:szCs w:val="22"/>
        </w:rPr>
        <w:t xml:space="preserve">board for </w:t>
      </w:r>
      <w:r w:rsidR="00215DD1">
        <w:rPr>
          <w:rFonts w:asciiTheme="minorHAnsi" w:hAnsiTheme="minorHAnsi"/>
          <w:sz w:val="22"/>
          <w:szCs w:val="22"/>
        </w:rPr>
        <w:t>possible approval</w:t>
      </w:r>
      <w:r w:rsidR="00643BE8">
        <w:rPr>
          <w:rFonts w:asciiTheme="minorHAnsi" w:hAnsiTheme="minorHAnsi"/>
          <w:sz w:val="22"/>
          <w:szCs w:val="22"/>
        </w:rPr>
        <w:t>:</w:t>
      </w:r>
    </w:p>
    <w:p w:rsidR="00643BE8" w:rsidRDefault="00643BE8" w:rsidP="00643BE8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Compliance score</w:t>
      </w:r>
    </w:p>
    <w:p w:rsidR="00643BE8" w:rsidRDefault="00643BE8" w:rsidP="00643BE8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Equity in funding pools</w:t>
      </w:r>
    </w:p>
    <w:p w:rsidR="00EB2604" w:rsidRPr="00643BE8" w:rsidRDefault="00EB2604" w:rsidP="00643B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3BE8">
        <w:rPr>
          <w:sz w:val="22"/>
          <w:szCs w:val="22"/>
        </w:rPr>
        <w:t xml:space="preserve">Survey Monkey to evaluate the </w:t>
      </w:r>
      <w:r w:rsidR="00215DD1">
        <w:rPr>
          <w:sz w:val="22"/>
          <w:szCs w:val="22"/>
        </w:rPr>
        <w:t>FY202</w:t>
      </w:r>
      <w:r w:rsidR="0077474E">
        <w:rPr>
          <w:sz w:val="22"/>
          <w:szCs w:val="22"/>
        </w:rPr>
        <w:t>3</w:t>
      </w:r>
      <w:r w:rsidRPr="00643BE8">
        <w:rPr>
          <w:sz w:val="22"/>
          <w:szCs w:val="22"/>
        </w:rPr>
        <w:t xml:space="preserve"> grant process will be sent to committee members and applicants in October; seeking anonymous feedback on all aspects of process</w:t>
      </w:r>
    </w:p>
    <w:p w:rsidR="00966D38" w:rsidRPr="00C80CD1" w:rsidRDefault="00966D38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lastRenderedPageBreak/>
        <w:t>CSGP Apprec</w:t>
      </w:r>
      <w:r w:rsidR="00EB2604">
        <w:rPr>
          <w:rFonts w:asciiTheme="minorHAnsi" w:hAnsiTheme="minorHAnsi"/>
          <w:sz w:val="22"/>
          <w:szCs w:val="22"/>
        </w:rPr>
        <w:t xml:space="preserve">iation Mixer – </w:t>
      </w:r>
      <w:r w:rsidR="00C42AC4">
        <w:rPr>
          <w:rFonts w:asciiTheme="minorHAnsi" w:hAnsiTheme="minorHAnsi"/>
          <w:sz w:val="22"/>
          <w:szCs w:val="22"/>
        </w:rPr>
        <w:t>Thurs</w:t>
      </w:r>
      <w:r w:rsidR="00EB2604">
        <w:rPr>
          <w:rFonts w:asciiTheme="minorHAnsi" w:hAnsiTheme="minorHAnsi"/>
          <w:sz w:val="22"/>
          <w:szCs w:val="22"/>
        </w:rPr>
        <w:t xml:space="preserve">day, Dec. </w:t>
      </w:r>
      <w:r w:rsidR="00215DD1">
        <w:rPr>
          <w:rFonts w:asciiTheme="minorHAnsi" w:hAnsiTheme="minorHAnsi"/>
          <w:sz w:val="22"/>
          <w:szCs w:val="22"/>
        </w:rPr>
        <w:t>1</w:t>
      </w:r>
      <w:r w:rsidRPr="00C80CD1">
        <w:rPr>
          <w:rFonts w:asciiTheme="minorHAnsi" w:hAnsiTheme="minorHAnsi"/>
          <w:sz w:val="22"/>
          <w:szCs w:val="22"/>
        </w:rPr>
        <w:t>, 4:30-6</w:t>
      </w:r>
      <w:r w:rsidR="00C42AC4">
        <w:rPr>
          <w:rFonts w:asciiTheme="minorHAnsi" w:hAnsiTheme="minorHAnsi"/>
          <w:sz w:val="22"/>
          <w:szCs w:val="22"/>
        </w:rPr>
        <w:t>:30</w:t>
      </w:r>
      <w:r w:rsidRPr="00C80CD1">
        <w:rPr>
          <w:rFonts w:asciiTheme="minorHAnsi" w:hAnsiTheme="minorHAnsi"/>
          <w:sz w:val="22"/>
          <w:szCs w:val="22"/>
        </w:rPr>
        <w:t xml:space="preserve"> p.m. @ </w:t>
      </w:r>
      <w:r w:rsidR="00215DD1">
        <w:rPr>
          <w:rFonts w:asciiTheme="minorHAnsi" w:hAnsiTheme="minorHAnsi"/>
          <w:sz w:val="22"/>
          <w:szCs w:val="22"/>
        </w:rPr>
        <w:t>duPont Center</w:t>
      </w:r>
    </w:p>
    <w:p w:rsidR="007A4D84" w:rsidRPr="007A4D84" w:rsidRDefault="00B72F51" w:rsidP="007A4D8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A4D84">
        <w:rPr>
          <w:rFonts w:asciiTheme="minorHAnsi" w:hAnsiTheme="minorHAnsi"/>
          <w:sz w:val="22"/>
          <w:szCs w:val="22"/>
        </w:rPr>
        <w:t>Returning committee members please a</w:t>
      </w:r>
      <w:r w:rsidR="00966D38" w:rsidRPr="007A4D84">
        <w:rPr>
          <w:rFonts w:asciiTheme="minorHAnsi" w:hAnsiTheme="minorHAnsi"/>
          <w:sz w:val="22"/>
          <w:szCs w:val="22"/>
        </w:rPr>
        <w:t xml:space="preserve">ttend COJ Ethics Workshop if haven’t already – more dates </w:t>
      </w:r>
      <w:r w:rsidRPr="007A4D84">
        <w:rPr>
          <w:rFonts w:asciiTheme="minorHAnsi" w:hAnsiTheme="minorHAnsi"/>
          <w:sz w:val="22"/>
          <w:szCs w:val="22"/>
        </w:rPr>
        <w:t xml:space="preserve">available </w:t>
      </w:r>
      <w:r w:rsidR="00EB2604" w:rsidRPr="007A4D84">
        <w:rPr>
          <w:rFonts w:asciiTheme="minorHAnsi" w:hAnsiTheme="minorHAnsi"/>
          <w:sz w:val="22"/>
          <w:szCs w:val="22"/>
        </w:rPr>
        <w:t>through 20</w:t>
      </w:r>
      <w:r w:rsidR="00215DD1" w:rsidRPr="007A4D84">
        <w:rPr>
          <w:rFonts w:asciiTheme="minorHAnsi" w:hAnsiTheme="minorHAnsi"/>
          <w:sz w:val="22"/>
          <w:szCs w:val="22"/>
        </w:rPr>
        <w:t>2</w:t>
      </w:r>
      <w:r w:rsidR="00C42AC4">
        <w:rPr>
          <w:rFonts w:asciiTheme="minorHAnsi" w:hAnsiTheme="minorHAnsi"/>
          <w:sz w:val="22"/>
          <w:szCs w:val="22"/>
        </w:rPr>
        <w:t>2.</w:t>
      </w:r>
    </w:p>
    <w:p w:rsidR="007A4D84" w:rsidRPr="007A4D84" w:rsidRDefault="008D329D" w:rsidP="007A4D8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A4D84">
        <w:rPr>
          <w:rFonts w:eastAsia="Times New Roman" w:cstheme="minorHAnsi"/>
          <w:bCs/>
          <w:sz w:val="22"/>
          <w:szCs w:val="22"/>
        </w:rPr>
        <w:t>Thursday, September 2</w:t>
      </w:r>
      <w:r w:rsidR="00C42AC4">
        <w:rPr>
          <w:rFonts w:eastAsia="Times New Roman" w:cstheme="minorHAnsi"/>
          <w:bCs/>
          <w:sz w:val="22"/>
          <w:szCs w:val="22"/>
        </w:rPr>
        <w:t>2</w:t>
      </w:r>
      <w:r w:rsidRPr="007A4D84">
        <w:rPr>
          <w:rFonts w:eastAsia="Times New Roman" w:cstheme="minorHAnsi"/>
          <w:bCs/>
          <w:sz w:val="22"/>
          <w:szCs w:val="22"/>
        </w:rPr>
        <w:t>, 12:00 – 1:00 p.m.</w:t>
      </w:r>
      <w:r w:rsidR="00C42AC4">
        <w:rPr>
          <w:rFonts w:eastAsia="Times New Roman" w:cstheme="minorHAnsi"/>
          <w:bCs/>
          <w:sz w:val="22"/>
          <w:szCs w:val="22"/>
        </w:rPr>
        <w:t xml:space="preserve"> (virtual)</w:t>
      </w:r>
    </w:p>
    <w:p w:rsidR="007A4D84" w:rsidRPr="007A4D84" w:rsidRDefault="008D329D" w:rsidP="007A4D8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A4D84">
        <w:rPr>
          <w:rFonts w:eastAsia="Times New Roman" w:cstheme="minorHAnsi"/>
          <w:bCs/>
          <w:sz w:val="22"/>
          <w:szCs w:val="22"/>
        </w:rPr>
        <w:t>Thursday, November 1</w:t>
      </w:r>
      <w:r w:rsidR="00C42AC4">
        <w:rPr>
          <w:rFonts w:eastAsia="Times New Roman" w:cstheme="minorHAnsi"/>
          <w:bCs/>
          <w:sz w:val="22"/>
          <w:szCs w:val="22"/>
        </w:rPr>
        <w:t>7</w:t>
      </w:r>
      <w:r w:rsidRPr="007A4D84">
        <w:rPr>
          <w:rFonts w:eastAsia="Times New Roman" w:cstheme="minorHAnsi"/>
          <w:bCs/>
          <w:sz w:val="22"/>
          <w:szCs w:val="22"/>
        </w:rPr>
        <w:t>, 12:00 – 1:00 p.m.</w:t>
      </w:r>
      <w:r w:rsidR="00C42AC4">
        <w:rPr>
          <w:rFonts w:eastAsia="Times New Roman" w:cstheme="minorHAnsi"/>
          <w:bCs/>
          <w:sz w:val="22"/>
          <w:szCs w:val="22"/>
        </w:rPr>
        <w:t xml:space="preserve"> (in-person)</w:t>
      </w:r>
    </w:p>
    <w:p w:rsidR="00B72F51" w:rsidRPr="007A4D84" w:rsidRDefault="003B4FD9" w:rsidP="007A4D84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7A4D84">
        <w:rPr>
          <w:rFonts w:eastAsia="Times New Roman" w:cs="Arial"/>
          <w:bCs/>
          <w:sz w:val="22"/>
          <w:szCs w:val="22"/>
        </w:rPr>
        <w:t xml:space="preserve">RSVP to </w:t>
      </w:r>
      <w:hyperlink r:id="rId8" w:history="1">
        <w:r w:rsidR="00C42AC4" w:rsidRPr="0065120F">
          <w:rPr>
            <w:rStyle w:val="Hyperlink"/>
            <w:rFonts w:eastAsia="Times New Roman" w:cs="Arial"/>
            <w:bCs/>
            <w:sz w:val="22"/>
            <w:szCs w:val="22"/>
          </w:rPr>
          <w:t>ethics@coj.net</w:t>
        </w:r>
      </w:hyperlink>
      <w:r w:rsidR="00C42AC4">
        <w:rPr>
          <w:rFonts w:eastAsia="Times New Roman" w:cs="Arial"/>
          <w:bCs/>
          <w:sz w:val="22"/>
          <w:szCs w:val="22"/>
        </w:rPr>
        <w:t xml:space="preserve"> </w:t>
      </w:r>
      <w:r w:rsidR="00D75CBF" w:rsidRPr="007A4D84">
        <w:rPr>
          <w:rFonts w:eastAsia="Times New Roman" w:cs="Arial"/>
          <w:bCs/>
          <w:sz w:val="22"/>
          <w:szCs w:val="22"/>
        </w:rPr>
        <w:t>and please let us know that you have attended</w:t>
      </w:r>
    </w:p>
    <w:p w:rsidR="00C42AC4" w:rsidRDefault="00C42AC4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FY2023 Capital Grant Process -The process will begin earlier this year, with applications due in the fall and evaluation/hearings in the spring.  Stay tuned!</w:t>
      </w:r>
    </w:p>
    <w:p w:rsidR="00966D38" w:rsidRPr="00C80CD1" w:rsidRDefault="00966D38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Returning committee </w:t>
      </w:r>
      <w:r w:rsidR="00EB2604">
        <w:rPr>
          <w:rFonts w:asciiTheme="minorHAnsi" w:hAnsiTheme="minorHAnsi"/>
          <w:sz w:val="22"/>
          <w:szCs w:val="22"/>
        </w:rPr>
        <w:t xml:space="preserve">members will receive </w:t>
      </w:r>
      <w:r w:rsidR="007A4D84">
        <w:rPr>
          <w:rFonts w:asciiTheme="minorHAnsi" w:hAnsiTheme="minorHAnsi"/>
          <w:sz w:val="22"/>
          <w:szCs w:val="22"/>
        </w:rPr>
        <w:t>FY202</w:t>
      </w:r>
      <w:r w:rsidR="00C42AC4">
        <w:rPr>
          <w:rFonts w:asciiTheme="minorHAnsi" w:hAnsiTheme="minorHAnsi"/>
          <w:sz w:val="22"/>
          <w:szCs w:val="22"/>
        </w:rPr>
        <w:t>3</w:t>
      </w:r>
      <w:r w:rsidR="007A4D84">
        <w:rPr>
          <w:rFonts w:asciiTheme="minorHAnsi" w:hAnsiTheme="minorHAnsi"/>
          <w:sz w:val="22"/>
          <w:szCs w:val="22"/>
        </w:rPr>
        <w:t>-202</w:t>
      </w:r>
      <w:r w:rsidR="00C42AC4">
        <w:rPr>
          <w:rFonts w:asciiTheme="minorHAnsi" w:hAnsiTheme="minorHAnsi"/>
          <w:sz w:val="22"/>
          <w:szCs w:val="22"/>
        </w:rPr>
        <w:t>4</w:t>
      </w:r>
      <w:r w:rsidR="00EB2604">
        <w:rPr>
          <w:rFonts w:asciiTheme="minorHAnsi" w:hAnsiTheme="minorHAnsi"/>
          <w:sz w:val="22"/>
          <w:szCs w:val="22"/>
        </w:rPr>
        <w:t xml:space="preserve"> process schedule</w:t>
      </w:r>
      <w:r w:rsidR="00C42AC4">
        <w:rPr>
          <w:rFonts w:asciiTheme="minorHAnsi" w:hAnsiTheme="minorHAnsi"/>
          <w:sz w:val="22"/>
          <w:szCs w:val="22"/>
        </w:rPr>
        <w:t xml:space="preserve"> for operating grants</w:t>
      </w:r>
      <w:r w:rsidR="00EB2604">
        <w:rPr>
          <w:rFonts w:asciiTheme="minorHAnsi" w:hAnsiTheme="minorHAnsi"/>
          <w:sz w:val="22"/>
          <w:szCs w:val="22"/>
        </w:rPr>
        <w:t xml:space="preserve"> in early 202</w:t>
      </w:r>
      <w:r w:rsidR="00C42AC4">
        <w:rPr>
          <w:rFonts w:asciiTheme="minorHAnsi" w:hAnsiTheme="minorHAnsi"/>
          <w:sz w:val="22"/>
          <w:szCs w:val="22"/>
        </w:rPr>
        <w:t>3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If you know of any conflicts now (planned vacations, etc.), pl</w:t>
      </w:r>
      <w:r w:rsidR="00C25A12" w:rsidRPr="00C80CD1">
        <w:rPr>
          <w:rFonts w:asciiTheme="minorHAnsi" w:hAnsiTheme="minorHAnsi"/>
          <w:sz w:val="22"/>
          <w:szCs w:val="22"/>
        </w:rPr>
        <w:t>ease let Amy know by January</w:t>
      </w:r>
      <w:r w:rsidRPr="00C80CD1">
        <w:rPr>
          <w:rFonts w:asciiTheme="minorHAnsi" w:hAnsiTheme="minorHAnsi"/>
          <w:sz w:val="22"/>
          <w:szCs w:val="22"/>
        </w:rPr>
        <w:t>; we will try to plan around, if possible</w:t>
      </w:r>
    </w:p>
    <w:p w:rsidR="00966D38" w:rsidRPr="00C80CD1" w:rsidRDefault="00C25A12" w:rsidP="00966D3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Please m</w:t>
      </w:r>
      <w:r w:rsidR="00966D38" w:rsidRPr="00C80CD1">
        <w:rPr>
          <w:rFonts w:asciiTheme="minorHAnsi" w:hAnsiTheme="minorHAnsi"/>
          <w:sz w:val="22"/>
          <w:szCs w:val="22"/>
        </w:rPr>
        <w:t>ake program visits throughout the year with goal of visiting all CSGs within a 3-yr term</w:t>
      </w:r>
    </w:p>
    <w:p w:rsidR="00966D38" w:rsidRPr="00C80CD1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Com</w:t>
      </w:r>
      <w:r w:rsidR="00815650">
        <w:rPr>
          <w:rFonts w:asciiTheme="minorHAnsi" w:hAnsiTheme="minorHAnsi"/>
          <w:sz w:val="22"/>
          <w:szCs w:val="22"/>
        </w:rPr>
        <w:t>p t</w:t>
      </w:r>
      <w:r w:rsidR="00EB2604">
        <w:rPr>
          <w:rFonts w:asciiTheme="minorHAnsi" w:hAnsiTheme="minorHAnsi"/>
          <w:sz w:val="22"/>
          <w:szCs w:val="22"/>
        </w:rPr>
        <w:t xml:space="preserve">ickets (CCGJ tracks; let </w:t>
      </w:r>
      <w:r w:rsidR="00C42AC4">
        <w:rPr>
          <w:rFonts w:asciiTheme="minorHAnsi" w:hAnsiTheme="minorHAnsi"/>
          <w:sz w:val="22"/>
          <w:szCs w:val="22"/>
        </w:rPr>
        <w:t>John</w:t>
      </w:r>
      <w:r w:rsidRPr="00C80CD1">
        <w:rPr>
          <w:rFonts w:asciiTheme="minorHAnsi" w:hAnsiTheme="minorHAnsi"/>
          <w:sz w:val="22"/>
          <w:szCs w:val="22"/>
        </w:rPr>
        <w:t xml:space="preserve"> know) - limit value </w:t>
      </w:r>
      <w:r w:rsidR="00C25A12" w:rsidRPr="00C80CD1">
        <w:rPr>
          <w:rFonts w:asciiTheme="minorHAnsi" w:hAnsiTheme="minorHAnsi"/>
          <w:sz w:val="22"/>
          <w:szCs w:val="22"/>
        </w:rPr>
        <w:t xml:space="preserve">to </w:t>
      </w:r>
      <w:r w:rsidRPr="00C80CD1">
        <w:rPr>
          <w:rFonts w:asciiTheme="minorHAnsi" w:hAnsiTheme="minorHAnsi"/>
          <w:sz w:val="22"/>
          <w:szCs w:val="22"/>
        </w:rPr>
        <w:t xml:space="preserve">$100 </w:t>
      </w:r>
      <w:r w:rsidR="00C25A12" w:rsidRPr="00C80CD1">
        <w:rPr>
          <w:rFonts w:asciiTheme="minorHAnsi" w:hAnsiTheme="minorHAnsi"/>
          <w:sz w:val="22"/>
          <w:szCs w:val="22"/>
        </w:rPr>
        <w:t>per org per committee member</w:t>
      </w:r>
      <w:r w:rsidRPr="00C80CD1">
        <w:rPr>
          <w:rFonts w:asciiTheme="minorHAnsi" w:hAnsiTheme="minorHAnsi"/>
          <w:sz w:val="22"/>
          <w:szCs w:val="22"/>
        </w:rPr>
        <w:t xml:space="preserve"> per year or gift disclosure required</w:t>
      </w:r>
    </w:p>
    <w:p w:rsidR="00966D38" w:rsidRPr="00C80CD1" w:rsidRDefault="00966D38" w:rsidP="008D7AFF">
      <w:pPr>
        <w:rPr>
          <w:b/>
          <w:sz w:val="22"/>
          <w:szCs w:val="22"/>
        </w:rPr>
      </w:pPr>
    </w:p>
    <w:p w:rsidR="008D7AFF" w:rsidRPr="00C80CD1" w:rsidRDefault="008D7AFF" w:rsidP="008D7AFF">
      <w:pPr>
        <w:rPr>
          <w:sz w:val="22"/>
          <w:szCs w:val="22"/>
        </w:rPr>
      </w:pPr>
      <w:r w:rsidRPr="00C80CD1">
        <w:rPr>
          <w:b/>
          <w:sz w:val="22"/>
          <w:szCs w:val="22"/>
        </w:rPr>
        <w:t>Hearing Schedule</w:t>
      </w:r>
      <w:r w:rsidR="00EB0389" w:rsidRPr="00C80CD1">
        <w:rPr>
          <w:sz w:val="22"/>
          <w:szCs w:val="22"/>
        </w:rPr>
        <w:t xml:space="preserve"> (handout)</w:t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641E8D">
        <w:rPr>
          <w:b/>
          <w:sz w:val="22"/>
          <w:szCs w:val="22"/>
        </w:rPr>
        <w:t>Ellen Williams</w:t>
      </w:r>
    </w:p>
    <w:p w:rsidR="003E16DE" w:rsidRDefault="00815650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FA7801" w:rsidRPr="00C80CD1">
        <w:rPr>
          <w:rFonts w:asciiTheme="minorHAnsi" w:hAnsiTheme="minorHAnsi"/>
          <w:sz w:val="22"/>
          <w:szCs w:val="22"/>
        </w:rPr>
        <w:t xml:space="preserve">, </w:t>
      </w:r>
      <w:r w:rsidR="00641E8D">
        <w:rPr>
          <w:rFonts w:asciiTheme="minorHAnsi" w:hAnsiTheme="minorHAnsi"/>
          <w:sz w:val="22"/>
          <w:szCs w:val="22"/>
        </w:rPr>
        <w:t>Sept. 28</w:t>
      </w:r>
      <w:r>
        <w:rPr>
          <w:rFonts w:asciiTheme="minorHAnsi" w:hAnsiTheme="minorHAnsi"/>
          <w:sz w:val="22"/>
          <w:szCs w:val="22"/>
        </w:rPr>
        <w:t>–Fun</w:t>
      </w:r>
      <w:r w:rsidR="003B4FD9">
        <w:rPr>
          <w:rFonts w:asciiTheme="minorHAnsi" w:hAnsiTheme="minorHAnsi"/>
          <w:sz w:val="22"/>
          <w:szCs w:val="22"/>
        </w:rPr>
        <w:t xml:space="preserve">ding Level </w:t>
      </w:r>
      <w:r w:rsidR="00E74BB0">
        <w:rPr>
          <w:rFonts w:asciiTheme="minorHAnsi" w:hAnsiTheme="minorHAnsi"/>
          <w:sz w:val="22"/>
          <w:szCs w:val="22"/>
        </w:rPr>
        <w:t>Three</w:t>
      </w:r>
      <w:r w:rsidR="003E16DE">
        <w:rPr>
          <w:rFonts w:asciiTheme="minorHAnsi" w:hAnsiTheme="minorHAnsi"/>
          <w:sz w:val="22"/>
          <w:szCs w:val="22"/>
        </w:rPr>
        <w:t xml:space="preserve"> A (currently-funded) and </w:t>
      </w:r>
      <w:r w:rsidR="00E74BB0">
        <w:rPr>
          <w:rFonts w:asciiTheme="minorHAnsi" w:hAnsiTheme="minorHAnsi"/>
          <w:sz w:val="22"/>
          <w:szCs w:val="22"/>
        </w:rPr>
        <w:t xml:space="preserve">Funding Level Three </w:t>
      </w:r>
      <w:r w:rsidR="003E16DE">
        <w:rPr>
          <w:rFonts w:asciiTheme="minorHAnsi" w:hAnsiTheme="minorHAnsi"/>
          <w:sz w:val="22"/>
          <w:szCs w:val="22"/>
        </w:rPr>
        <w:t>B (New)</w:t>
      </w:r>
    </w:p>
    <w:p w:rsidR="008D7AFF" w:rsidRPr="00C80CD1" w:rsidRDefault="003B4FD9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Thursday, </w:t>
      </w:r>
      <w:r w:rsidR="00641E8D">
        <w:rPr>
          <w:rFonts w:asciiTheme="minorHAnsi" w:hAnsiTheme="minorHAnsi"/>
          <w:sz w:val="22"/>
          <w:szCs w:val="22"/>
        </w:rPr>
        <w:t>Sept. 29</w:t>
      </w:r>
      <w:r w:rsidR="00815650">
        <w:rPr>
          <w:rFonts w:asciiTheme="minorHAnsi" w:hAnsiTheme="minorHAnsi"/>
          <w:sz w:val="22"/>
          <w:szCs w:val="22"/>
        </w:rPr>
        <w:t xml:space="preserve">–Funding </w:t>
      </w:r>
      <w:r w:rsidR="003E16DE">
        <w:rPr>
          <w:rFonts w:asciiTheme="minorHAnsi" w:hAnsiTheme="minorHAnsi"/>
          <w:sz w:val="22"/>
          <w:szCs w:val="22"/>
        </w:rPr>
        <w:t>Level One and Funding Level Two</w:t>
      </w:r>
    </w:p>
    <w:p w:rsidR="005770E5" w:rsidRPr="00C80CD1" w:rsidRDefault="005770E5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Location – </w:t>
      </w:r>
      <w:r w:rsidR="00E74BB0">
        <w:rPr>
          <w:rFonts w:asciiTheme="minorHAnsi" w:hAnsiTheme="minorHAnsi"/>
          <w:sz w:val="22"/>
          <w:szCs w:val="22"/>
        </w:rPr>
        <w:t xml:space="preserve"> Room 208, 2</w:t>
      </w:r>
      <w:r w:rsidR="00E74BB0" w:rsidRPr="00E74BB0">
        <w:rPr>
          <w:rFonts w:asciiTheme="minorHAnsi" w:hAnsiTheme="minorHAnsi"/>
          <w:sz w:val="22"/>
          <w:szCs w:val="22"/>
          <w:vertAlign w:val="superscript"/>
        </w:rPr>
        <w:t>nd</w:t>
      </w:r>
      <w:r w:rsidR="00E74BB0">
        <w:rPr>
          <w:rFonts w:asciiTheme="minorHAnsi" w:hAnsiTheme="minorHAnsi"/>
          <w:sz w:val="22"/>
          <w:szCs w:val="22"/>
        </w:rPr>
        <w:t xml:space="preserve"> Floor, Jessie Ball duPont Center</w:t>
      </w:r>
    </w:p>
    <w:p w:rsidR="00C40A52" w:rsidRPr="00C40A52" w:rsidRDefault="00E74BB0" w:rsidP="00C40A5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IMPORTANT:  </w:t>
      </w:r>
      <w:r w:rsidR="005770E5" w:rsidRPr="00C80CD1">
        <w:rPr>
          <w:rFonts w:asciiTheme="minorHAnsi" w:hAnsiTheme="minorHAnsi"/>
          <w:sz w:val="22"/>
          <w:szCs w:val="22"/>
        </w:rPr>
        <w:t>Arrive and be ready to go by 8:45 a.m. both days</w:t>
      </w:r>
    </w:p>
    <w:p w:rsidR="00815650" w:rsidRDefault="00815650" w:rsidP="0081565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Hearings scheduled ‘til 5 both days, but may conclude early</w:t>
      </w:r>
    </w:p>
    <w:p w:rsidR="00C40A52" w:rsidRPr="00C80CD1" w:rsidRDefault="00C40A52" w:rsidP="0081565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Breaks – for lunch, tech, restroom (timing is at discretion of the chair)</w:t>
      </w:r>
    </w:p>
    <w:p w:rsidR="00815650" w:rsidRDefault="00815650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Parking</w:t>
      </w:r>
    </w:p>
    <w:p w:rsidR="008D7AFF" w:rsidRPr="00C80CD1" w:rsidRDefault="008D7AFF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Box lunches</w:t>
      </w:r>
      <w:r w:rsidR="00EB0389" w:rsidRPr="00C80CD1">
        <w:rPr>
          <w:rFonts w:asciiTheme="minorHAnsi" w:hAnsiTheme="minorHAnsi"/>
          <w:sz w:val="22"/>
          <w:szCs w:val="22"/>
        </w:rPr>
        <w:t xml:space="preserve"> </w:t>
      </w:r>
      <w:r w:rsidRPr="00C80CD1">
        <w:rPr>
          <w:rFonts w:asciiTheme="minorHAnsi" w:hAnsiTheme="minorHAnsi"/>
          <w:sz w:val="22"/>
          <w:szCs w:val="22"/>
        </w:rPr>
        <w:t>provided</w:t>
      </w:r>
    </w:p>
    <w:p w:rsidR="008D7AFF" w:rsidRPr="00C80CD1" w:rsidRDefault="00EB0389" w:rsidP="00EB0389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D</w:t>
      </w:r>
      <w:r w:rsidR="008D7AFF" w:rsidRPr="00C80CD1">
        <w:rPr>
          <w:rFonts w:asciiTheme="minorHAnsi" w:hAnsiTheme="minorHAnsi"/>
          <w:sz w:val="22"/>
          <w:szCs w:val="22"/>
        </w:rPr>
        <w:t>ietary restrictions?</w:t>
      </w:r>
      <w:r w:rsidR="00641E8D">
        <w:rPr>
          <w:rFonts w:asciiTheme="minorHAnsi" w:hAnsiTheme="minorHAnsi"/>
          <w:sz w:val="22"/>
          <w:szCs w:val="22"/>
        </w:rPr>
        <w:t xml:space="preserve">  Please let John know</w:t>
      </w:r>
    </w:p>
    <w:p w:rsidR="004320CD" w:rsidRDefault="004320CD" w:rsidP="005354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Observe Sunshine during hearing breaks and lunch – talk a</w:t>
      </w:r>
      <w:r w:rsidR="00D54639" w:rsidRPr="00C80CD1">
        <w:rPr>
          <w:rFonts w:asciiTheme="minorHAnsi" w:hAnsiTheme="minorHAnsi"/>
          <w:sz w:val="22"/>
          <w:szCs w:val="22"/>
        </w:rPr>
        <w:t>bout anything except CSGP</w:t>
      </w:r>
    </w:p>
    <w:p w:rsidR="00A9137E" w:rsidRDefault="00A9137E" w:rsidP="00A9137E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Committee members may only participate in-person</w:t>
      </w:r>
    </w:p>
    <w:p w:rsidR="00A9137E" w:rsidRDefault="00A9137E" w:rsidP="00A9137E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absences/use of preliminary scores</w:t>
      </w:r>
    </w:p>
    <w:p w:rsidR="00155378" w:rsidRDefault="00155378" w:rsidP="00A9137E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In-person quorum is critical</w:t>
      </w:r>
      <w:r w:rsidR="0054011D">
        <w:rPr>
          <w:rFonts w:asciiTheme="minorHAnsi" w:hAnsiTheme="minorHAnsi"/>
          <w:sz w:val="22"/>
          <w:szCs w:val="22"/>
        </w:rPr>
        <w:t xml:space="preserve"> to enable vote on results</w:t>
      </w:r>
    </w:p>
    <w:p w:rsidR="00636407" w:rsidRDefault="00636407" w:rsidP="00636407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COVID Precautions</w:t>
      </w:r>
    </w:p>
    <w:p w:rsidR="009655B0" w:rsidRPr="00636407" w:rsidRDefault="00636407" w:rsidP="00636407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M</w:t>
      </w:r>
      <w:r w:rsidR="00BB6D4A" w:rsidRPr="00636407">
        <w:rPr>
          <w:sz w:val="22"/>
          <w:szCs w:val="22"/>
        </w:rPr>
        <w:t>asks, s</w:t>
      </w:r>
      <w:r w:rsidR="000828B3" w:rsidRPr="00636407">
        <w:rPr>
          <w:sz w:val="22"/>
          <w:szCs w:val="22"/>
        </w:rPr>
        <w:t>ocial distancing</w:t>
      </w:r>
      <w:r>
        <w:rPr>
          <w:sz w:val="22"/>
          <w:szCs w:val="22"/>
        </w:rPr>
        <w:t xml:space="preserve"> at own discretion</w:t>
      </w:r>
    </w:p>
    <w:p w:rsidR="00636407" w:rsidRPr="00636407" w:rsidRDefault="00636407" w:rsidP="00636407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Air filtration and sanitation </w:t>
      </w:r>
    </w:p>
    <w:p w:rsidR="00E74BB0" w:rsidRPr="00E74BB0" w:rsidRDefault="00E74BB0" w:rsidP="00E74BB0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Virtual live streaming of </w:t>
      </w:r>
      <w:r w:rsidR="009300CC">
        <w:rPr>
          <w:rFonts w:asciiTheme="minorHAnsi" w:hAnsiTheme="minorHAnsi"/>
          <w:sz w:val="22"/>
          <w:szCs w:val="22"/>
        </w:rPr>
        <w:t>proceedings (</w:t>
      </w:r>
      <w:r w:rsidR="00A9137E">
        <w:rPr>
          <w:rFonts w:asciiTheme="minorHAnsi" w:hAnsiTheme="minorHAnsi"/>
          <w:sz w:val="22"/>
          <w:szCs w:val="22"/>
        </w:rPr>
        <w:t>observe/public comment)</w:t>
      </w:r>
    </w:p>
    <w:p w:rsidR="004320CD" w:rsidRDefault="004320CD" w:rsidP="00026628">
      <w:pPr>
        <w:rPr>
          <w:sz w:val="22"/>
          <w:szCs w:val="22"/>
        </w:rPr>
      </w:pPr>
    </w:p>
    <w:p w:rsidR="00EB0389" w:rsidRPr="00C80CD1" w:rsidRDefault="005354E0" w:rsidP="00AA1897">
      <w:pPr>
        <w:rPr>
          <w:sz w:val="22"/>
          <w:szCs w:val="22"/>
        </w:rPr>
      </w:pPr>
      <w:r w:rsidRPr="00C80CD1">
        <w:rPr>
          <w:b/>
          <w:sz w:val="22"/>
          <w:szCs w:val="22"/>
        </w:rPr>
        <w:t>Hearing Procedures</w:t>
      </w:r>
      <w:r w:rsidR="00EB0389" w:rsidRPr="00C80CD1">
        <w:rPr>
          <w:b/>
          <w:sz w:val="22"/>
          <w:szCs w:val="22"/>
        </w:rPr>
        <w:t xml:space="preserve"> </w:t>
      </w:r>
      <w:r w:rsidR="00EB0389" w:rsidRPr="00C80CD1">
        <w:rPr>
          <w:sz w:val="22"/>
          <w:szCs w:val="22"/>
        </w:rPr>
        <w:t>(handouts)</w:t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EB0389" w:rsidRPr="00C80CD1">
        <w:rPr>
          <w:sz w:val="22"/>
          <w:szCs w:val="22"/>
        </w:rPr>
        <w:tab/>
      </w:r>
      <w:r w:rsidR="00D73817" w:rsidRPr="00C80CD1">
        <w:rPr>
          <w:sz w:val="22"/>
          <w:szCs w:val="22"/>
        </w:rPr>
        <w:tab/>
      </w:r>
      <w:r w:rsidRPr="00C80CD1">
        <w:rPr>
          <w:b/>
          <w:sz w:val="22"/>
          <w:szCs w:val="22"/>
        </w:rPr>
        <w:t>Amy Palmer</w:t>
      </w:r>
    </w:p>
    <w:p w:rsidR="00BC1FE0" w:rsidRDefault="00EB0389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K</w:t>
      </w:r>
      <w:r w:rsidR="00957DAC" w:rsidRPr="00C80CD1">
        <w:rPr>
          <w:rFonts w:asciiTheme="minorHAnsi" w:hAnsiTheme="minorHAnsi"/>
          <w:sz w:val="22"/>
          <w:szCs w:val="22"/>
        </w:rPr>
        <w:t>eeps the focus</w:t>
      </w:r>
      <w:r w:rsidR="00C95BB1" w:rsidRPr="00C80CD1">
        <w:rPr>
          <w:rFonts w:asciiTheme="minorHAnsi" w:hAnsiTheme="minorHAnsi"/>
          <w:sz w:val="22"/>
          <w:szCs w:val="22"/>
        </w:rPr>
        <w:t xml:space="preserve"> on evaluation criteria</w:t>
      </w:r>
    </w:p>
    <w:p w:rsidR="008D7AFF" w:rsidRPr="00C80CD1" w:rsidRDefault="00BC1FE0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957DAC" w:rsidRPr="00C80CD1">
        <w:rPr>
          <w:rFonts w:asciiTheme="minorHAnsi" w:hAnsiTheme="minorHAnsi"/>
          <w:sz w:val="22"/>
          <w:szCs w:val="22"/>
        </w:rPr>
        <w:t xml:space="preserve">coring changes relate to </w:t>
      </w:r>
      <w:r w:rsidR="00AA1897" w:rsidRPr="00C80CD1">
        <w:rPr>
          <w:rFonts w:asciiTheme="minorHAnsi" w:hAnsiTheme="minorHAnsi"/>
          <w:sz w:val="22"/>
          <w:szCs w:val="22"/>
        </w:rPr>
        <w:t xml:space="preserve">specific </w:t>
      </w:r>
      <w:r w:rsidR="00957DAC" w:rsidRPr="00C80CD1">
        <w:rPr>
          <w:rFonts w:asciiTheme="minorHAnsi" w:hAnsiTheme="minorHAnsi"/>
          <w:sz w:val="22"/>
          <w:szCs w:val="22"/>
        </w:rPr>
        <w:t>scoring statements</w:t>
      </w:r>
    </w:p>
    <w:p w:rsidR="00926C5C" w:rsidRPr="00C80CD1" w:rsidRDefault="00926C5C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Recusals – note who recusing themselves</w:t>
      </w:r>
    </w:p>
    <w:p w:rsidR="00E1379B" w:rsidRPr="00C80CD1" w:rsidRDefault="00E1379B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On-sites – note who did it only; nothing else, no verbal reports</w:t>
      </w:r>
      <w:r w:rsidR="00B5175C" w:rsidRPr="00C80CD1">
        <w:rPr>
          <w:rFonts w:asciiTheme="minorHAnsi" w:hAnsiTheme="minorHAnsi"/>
          <w:sz w:val="22"/>
          <w:szCs w:val="22"/>
        </w:rPr>
        <w:t xml:space="preserve"> at hearings</w:t>
      </w:r>
    </w:p>
    <w:p w:rsidR="00926C5C" w:rsidRPr="00C80CD1" w:rsidRDefault="00F27094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Hearings will be paper-based</w:t>
      </w:r>
    </w:p>
    <w:p w:rsidR="00926C5C" w:rsidRPr="00C80CD1" w:rsidRDefault="00F27094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No devices – </w:t>
      </w:r>
      <w:r w:rsidR="00926C5C" w:rsidRPr="00C80CD1">
        <w:rPr>
          <w:rFonts w:asciiTheme="minorHAnsi" w:hAnsiTheme="minorHAnsi"/>
          <w:sz w:val="22"/>
          <w:szCs w:val="22"/>
        </w:rPr>
        <w:t>summary of all scoring statements and comments</w:t>
      </w:r>
      <w:r w:rsidRPr="00C80CD1">
        <w:rPr>
          <w:rFonts w:asciiTheme="minorHAnsi" w:hAnsiTheme="minorHAnsi"/>
          <w:sz w:val="22"/>
          <w:szCs w:val="22"/>
        </w:rPr>
        <w:t xml:space="preserve"> provided</w:t>
      </w:r>
      <w:r w:rsidR="00AA1897" w:rsidRPr="00C80CD1">
        <w:rPr>
          <w:rFonts w:asciiTheme="minorHAnsi" w:hAnsiTheme="minorHAnsi"/>
          <w:sz w:val="22"/>
          <w:szCs w:val="22"/>
        </w:rPr>
        <w:t xml:space="preserve"> to each committee member </w:t>
      </w:r>
    </w:p>
    <w:p w:rsidR="00C355E0" w:rsidRDefault="00C355E0" w:rsidP="00C355E0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Will email summaries prior to hearings</w:t>
      </w:r>
      <w:r w:rsidR="00BC1FE0">
        <w:rPr>
          <w:rFonts w:asciiTheme="minorHAnsi" w:hAnsiTheme="minorHAnsi"/>
          <w:sz w:val="22"/>
          <w:szCs w:val="22"/>
        </w:rPr>
        <w:t xml:space="preserve"> (if time)</w:t>
      </w:r>
      <w:r w:rsidRPr="00C80CD1">
        <w:rPr>
          <w:rFonts w:asciiTheme="minorHAnsi" w:hAnsiTheme="minorHAnsi"/>
          <w:sz w:val="22"/>
          <w:szCs w:val="22"/>
        </w:rPr>
        <w:t>; printed available at hearings</w:t>
      </w:r>
    </w:p>
    <w:p w:rsidR="00917B35" w:rsidRPr="00C80CD1" w:rsidRDefault="00917B35" w:rsidP="00C355E0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comments for scores of </w:t>
      </w:r>
      <w:r w:rsidR="00636407">
        <w:rPr>
          <w:rFonts w:asciiTheme="minorHAnsi" w:hAnsiTheme="minorHAnsi"/>
          <w:sz w:val="22"/>
          <w:szCs w:val="22"/>
        </w:rPr>
        <w:t xml:space="preserve">3, </w:t>
      </w:r>
      <w:r>
        <w:rPr>
          <w:rFonts w:asciiTheme="minorHAnsi" w:hAnsiTheme="minorHAnsi"/>
          <w:sz w:val="22"/>
          <w:szCs w:val="22"/>
        </w:rPr>
        <w:t>2 or 1 should have been noted in Foundant as part of your preliminary scores</w:t>
      </w:r>
    </w:p>
    <w:p w:rsidR="00C355E0" w:rsidRDefault="00C355E0" w:rsidP="00C355E0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lastRenderedPageBreak/>
        <w:t>DO NOT CHANGE scores in Foundant</w:t>
      </w:r>
    </w:p>
    <w:p w:rsidR="004D3B76" w:rsidRPr="00C80CD1" w:rsidRDefault="004D3B76" w:rsidP="00C355E0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Hearing score forms will be provided at hearings for changing scores</w:t>
      </w:r>
    </w:p>
    <w:p w:rsidR="00C75F18" w:rsidRPr="00C80CD1" w:rsidRDefault="00C75F18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Will have a box of hard copies of apps</w:t>
      </w:r>
      <w:r w:rsidR="00AF5E5C" w:rsidRPr="00C80CD1">
        <w:rPr>
          <w:rFonts w:asciiTheme="minorHAnsi" w:hAnsiTheme="minorHAnsi"/>
          <w:sz w:val="22"/>
          <w:szCs w:val="22"/>
        </w:rPr>
        <w:t xml:space="preserve"> and on-site reports</w:t>
      </w:r>
      <w:r w:rsidRPr="00C80CD1">
        <w:rPr>
          <w:rFonts w:asciiTheme="minorHAnsi" w:hAnsiTheme="minorHAnsi"/>
          <w:sz w:val="22"/>
          <w:szCs w:val="22"/>
        </w:rPr>
        <w:t xml:space="preserve"> for your reference</w:t>
      </w:r>
      <w:r w:rsidR="00490FAA">
        <w:rPr>
          <w:rFonts w:asciiTheme="minorHAnsi" w:hAnsiTheme="minorHAnsi"/>
          <w:sz w:val="22"/>
          <w:szCs w:val="22"/>
        </w:rPr>
        <w:t xml:space="preserve"> at hearings</w:t>
      </w:r>
    </w:p>
    <w:p w:rsidR="00EB0389" w:rsidRPr="00C80CD1" w:rsidRDefault="00C73096" w:rsidP="00AA18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Procedure</w:t>
      </w:r>
      <w:r w:rsidR="009A7E24">
        <w:rPr>
          <w:rFonts w:asciiTheme="minorHAnsi" w:hAnsiTheme="minorHAnsi"/>
          <w:sz w:val="22"/>
          <w:szCs w:val="22"/>
        </w:rPr>
        <w:t>s</w:t>
      </w:r>
      <w:r w:rsidRPr="00C80CD1">
        <w:rPr>
          <w:rFonts w:asciiTheme="minorHAnsi" w:hAnsiTheme="minorHAnsi"/>
          <w:sz w:val="22"/>
          <w:szCs w:val="22"/>
        </w:rPr>
        <w:t xml:space="preserve"> </w:t>
      </w:r>
      <w:r w:rsidR="009A7E24">
        <w:rPr>
          <w:rFonts w:asciiTheme="minorHAnsi" w:hAnsiTheme="minorHAnsi"/>
          <w:sz w:val="22"/>
          <w:szCs w:val="22"/>
        </w:rPr>
        <w:t>go over:  H</w:t>
      </w:r>
      <w:r w:rsidR="00EB0389" w:rsidRPr="00C80CD1">
        <w:rPr>
          <w:rFonts w:asciiTheme="minorHAnsi" w:hAnsiTheme="minorHAnsi"/>
          <w:sz w:val="22"/>
          <w:szCs w:val="22"/>
        </w:rPr>
        <w:t xml:space="preserve">ow scoring </w:t>
      </w:r>
      <w:r w:rsidR="00A263CE">
        <w:rPr>
          <w:rFonts w:asciiTheme="minorHAnsi" w:hAnsiTheme="minorHAnsi"/>
          <w:sz w:val="22"/>
          <w:szCs w:val="22"/>
        </w:rPr>
        <w:t xml:space="preserve">will be announced; </w:t>
      </w:r>
      <w:r w:rsidR="000520AC" w:rsidRPr="00C80CD1">
        <w:rPr>
          <w:rFonts w:asciiTheme="minorHAnsi" w:hAnsiTheme="minorHAnsi"/>
          <w:sz w:val="22"/>
          <w:szCs w:val="22"/>
        </w:rPr>
        <w:t xml:space="preserve">changes </w:t>
      </w:r>
      <w:r w:rsidR="00457593" w:rsidRPr="00C80CD1">
        <w:rPr>
          <w:rFonts w:asciiTheme="minorHAnsi" w:hAnsiTheme="minorHAnsi"/>
          <w:sz w:val="22"/>
          <w:szCs w:val="22"/>
        </w:rPr>
        <w:t xml:space="preserve">to scores </w:t>
      </w:r>
      <w:r w:rsidR="00EB0389" w:rsidRPr="00C80CD1">
        <w:rPr>
          <w:rFonts w:asciiTheme="minorHAnsi" w:hAnsiTheme="minorHAnsi"/>
          <w:sz w:val="22"/>
          <w:szCs w:val="22"/>
        </w:rPr>
        <w:t>made and noted</w:t>
      </w:r>
      <w:r w:rsidR="00A263CE">
        <w:rPr>
          <w:rFonts w:asciiTheme="minorHAnsi" w:hAnsiTheme="minorHAnsi"/>
          <w:sz w:val="22"/>
          <w:szCs w:val="22"/>
        </w:rPr>
        <w:t xml:space="preserve">; opportunity for questions/comments, </w:t>
      </w:r>
      <w:r w:rsidR="00457593" w:rsidRPr="00C80CD1">
        <w:rPr>
          <w:rFonts w:asciiTheme="minorHAnsi" w:hAnsiTheme="minorHAnsi"/>
          <w:sz w:val="22"/>
          <w:szCs w:val="22"/>
        </w:rPr>
        <w:t>etc.</w:t>
      </w:r>
    </w:p>
    <w:p w:rsidR="008D7AFF" w:rsidRDefault="008D7AFF" w:rsidP="005354E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Practice</w:t>
      </w:r>
      <w:r w:rsidR="00A56035" w:rsidRPr="00C80CD1">
        <w:rPr>
          <w:rFonts w:asciiTheme="minorHAnsi" w:hAnsiTheme="minorHAnsi"/>
          <w:sz w:val="22"/>
          <w:szCs w:val="22"/>
        </w:rPr>
        <w:t>/role-play</w:t>
      </w:r>
    </w:p>
    <w:p w:rsidR="00A25C63" w:rsidRDefault="00A25C63" w:rsidP="00A25C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– “tone” of proceedings/comments/questions </w:t>
      </w:r>
      <w:r w:rsidR="00636407">
        <w:rPr>
          <w:rFonts w:asciiTheme="minorHAnsi" w:hAnsiTheme="minorHAnsi"/>
          <w:sz w:val="22"/>
          <w:szCs w:val="22"/>
        </w:rPr>
        <w:t>(ELLEN</w:t>
      </w:r>
      <w:r>
        <w:rPr>
          <w:rFonts w:asciiTheme="minorHAnsi" w:hAnsiTheme="minorHAnsi"/>
          <w:sz w:val="22"/>
          <w:szCs w:val="22"/>
        </w:rPr>
        <w:t>)</w:t>
      </w:r>
    </w:p>
    <w:p w:rsidR="00840D72" w:rsidRDefault="00840D72" w:rsidP="005354E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hearing script handout prior to hearings</w:t>
      </w:r>
    </w:p>
    <w:p w:rsidR="00EA41B4" w:rsidRDefault="00EA41B4" w:rsidP="00EA41B4">
      <w:pPr>
        <w:rPr>
          <w:sz w:val="22"/>
          <w:szCs w:val="22"/>
        </w:rPr>
      </w:pPr>
    </w:p>
    <w:p w:rsidR="005023CE" w:rsidRPr="00596455" w:rsidRDefault="005023CE" w:rsidP="005023CE">
      <w:pPr>
        <w:rPr>
          <w:rFonts w:cstheme="minorHAnsi"/>
          <w:b/>
          <w:sz w:val="22"/>
          <w:szCs w:val="22"/>
        </w:rPr>
      </w:pPr>
      <w:r w:rsidRPr="00596455">
        <w:rPr>
          <w:rFonts w:cstheme="minorHAnsi"/>
          <w:b/>
          <w:sz w:val="22"/>
          <w:szCs w:val="22"/>
        </w:rPr>
        <w:t>Cultural Council Board Approval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="00636407">
        <w:rPr>
          <w:rFonts w:cstheme="minorHAnsi"/>
          <w:b/>
          <w:sz w:val="22"/>
          <w:szCs w:val="22"/>
        </w:rPr>
        <w:t>Ellen Williams</w:t>
      </w:r>
    </w:p>
    <w:p w:rsidR="005023CE" w:rsidRPr="00596455" w:rsidRDefault="005023CE" w:rsidP="005023C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96455">
        <w:rPr>
          <w:rFonts w:asciiTheme="minorHAnsi" w:hAnsiTheme="minorHAnsi" w:cstheme="minorHAnsi"/>
          <w:sz w:val="22"/>
          <w:szCs w:val="22"/>
        </w:rPr>
        <w:t xml:space="preserve">CC BOD has final approval over grant awards per ordinance.  </w:t>
      </w:r>
    </w:p>
    <w:p w:rsidR="005023CE" w:rsidRPr="00596455" w:rsidRDefault="005023CE" w:rsidP="005023C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96455">
        <w:rPr>
          <w:rFonts w:asciiTheme="minorHAnsi" w:hAnsiTheme="minorHAnsi" w:cstheme="minorHAnsi"/>
          <w:sz w:val="22"/>
          <w:szCs w:val="22"/>
        </w:rPr>
        <w:t>Your certified outcomes from hearings will be presented for approval at the next Cultural Council board meeting</w:t>
      </w:r>
    </w:p>
    <w:p w:rsidR="005023CE" w:rsidRPr="00596455" w:rsidRDefault="00C85D2A" w:rsidP="005023CE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CHANGE OF DATE:  </w:t>
      </w:r>
      <w:r w:rsidR="005023CE" w:rsidRPr="0059645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uesday</w:t>
      </w:r>
      <w:r w:rsidR="005023CE" w:rsidRPr="00596455">
        <w:rPr>
          <w:rFonts w:asciiTheme="minorHAnsi" w:hAnsiTheme="minorHAnsi" w:cstheme="minorHAnsi"/>
          <w:sz w:val="22"/>
          <w:szCs w:val="22"/>
        </w:rPr>
        <w:t xml:space="preserve">, Oct. </w:t>
      </w:r>
      <w:r w:rsidR="005023C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="005023CE" w:rsidRPr="00596455">
        <w:rPr>
          <w:rFonts w:asciiTheme="minorHAnsi" w:hAnsiTheme="minorHAnsi" w:cstheme="minorHAnsi"/>
          <w:sz w:val="22"/>
          <w:szCs w:val="22"/>
        </w:rPr>
        <w:t>, at 2 p.m.</w:t>
      </w:r>
      <w:r w:rsidR="005023CE">
        <w:rPr>
          <w:rFonts w:asciiTheme="minorHAnsi" w:hAnsiTheme="minorHAnsi" w:cstheme="minorHAnsi"/>
          <w:sz w:val="22"/>
          <w:szCs w:val="22"/>
        </w:rPr>
        <w:t>, duPont Center</w:t>
      </w:r>
    </w:p>
    <w:p w:rsidR="005023CE" w:rsidRPr="00596455" w:rsidRDefault="005023CE" w:rsidP="005023C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96455">
        <w:rPr>
          <w:rFonts w:asciiTheme="minorHAnsi" w:hAnsiTheme="minorHAnsi" w:cstheme="minorHAnsi"/>
          <w:sz w:val="22"/>
          <w:szCs w:val="22"/>
        </w:rPr>
        <w:t>Community reps on committee invited and encouraged to attend.</w:t>
      </w:r>
    </w:p>
    <w:p w:rsidR="005023CE" w:rsidRDefault="005023CE" w:rsidP="00EA41B4">
      <w:pPr>
        <w:rPr>
          <w:b/>
          <w:sz w:val="22"/>
          <w:szCs w:val="22"/>
        </w:rPr>
      </w:pPr>
    </w:p>
    <w:p w:rsidR="00BB6D4A" w:rsidRDefault="00BB6D4A" w:rsidP="00EA41B4">
      <w:pPr>
        <w:rPr>
          <w:b/>
          <w:sz w:val="22"/>
          <w:szCs w:val="22"/>
        </w:rPr>
      </w:pPr>
      <w:r>
        <w:rPr>
          <w:b/>
          <w:sz w:val="22"/>
          <w:szCs w:val="22"/>
        </w:rPr>
        <w:t>Field Trip &amp; Logistics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85D2A">
        <w:rPr>
          <w:b/>
          <w:sz w:val="22"/>
          <w:szCs w:val="22"/>
        </w:rPr>
        <w:t>John Poage</w:t>
      </w:r>
    </w:p>
    <w:p w:rsidR="00C85D2A" w:rsidRDefault="00C85D2A" w:rsidP="006A791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NEW – Opening remarks were recorded</w:t>
      </w:r>
    </w:p>
    <w:p w:rsidR="006A7910" w:rsidRDefault="006A7910" w:rsidP="006A791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Show room and lay-out</w:t>
      </w:r>
    </w:p>
    <w:p w:rsidR="006A7910" w:rsidRPr="006A7910" w:rsidRDefault="006A7910" w:rsidP="006A7910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Tech:  mikes, camera, etc.</w:t>
      </w:r>
    </w:p>
    <w:p w:rsidR="00BB6D4A" w:rsidRDefault="00BB6D4A" w:rsidP="00EA41B4">
      <w:pPr>
        <w:rPr>
          <w:b/>
          <w:sz w:val="22"/>
          <w:szCs w:val="22"/>
        </w:rPr>
      </w:pPr>
    </w:p>
    <w:p w:rsidR="004D3B76" w:rsidRPr="00BC1FE0" w:rsidRDefault="004D3B76" w:rsidP="004D3B76">
      <w:pPr>
        <w:rPr>
          <w:sz w:val="22"/>
          <w:szCs w:val="22"/>
        </w:rPr>
      </w:pPr>
      <w:r w:rsidRPr="00BC1FE0">
        <w:rPr>
          <w:i/>
          <w:sz w:val="22"/>
          <w:szCs w:val="22"/>
        </w:rPr>
        <w:t>5-minute break</w:t>
      </w:r>
    </w:p>
    <w:p w:rsidR="004D3B76" w:rsidRPr="00BC1FE0" w:rsidRDefault="004D3B76" w:rsidP="004D3B76">
      <w:pPr>
        <w:rPr>
          <w:sz w:val="22"/>
          <w:szCs w:val="22"/>
          <w:u w:val="single"/>
        </w:rPr>
      </w:pPr>
    </w:p>
    <w:p w:rsidR="004D3B76" w:rsidRPr="00BC1FE0" w:rsidRDefault="004D3B76" w:rsidP="004D3B76">
      <w:pPr>
        <w:rPr>
          <w:b/>
          <w:sz w:val="22"/>
          <w:szCs w:val="22"/>
        </w:rPr>
      </w:pPr>
      <w:r w:rsidRPr="00BC1FE0">
        <w:rPr>
          <w:b/>
          <w:sz w:val="22"/>
          <w:szCs w:val="22"/>
        </w:rPr>
        <w:t>PART TWO:  10</w:t>
      </w:r>
      <w:r w:rsidR="00490FAA">
        <w:rPr>
          <w:b/>
          <w:sz w:val="22"/>
          <w:szCs w:val="22"/>
        </w:rPr>
        <w:t>:15</w:t>
      </w:r>
      <w:r w:rsidRPr="00BC1FE0">
        <w:rPr>
          <w:b/>
          <w:sz w:val="22"/>
          <w:szCs w:val="22"/>
        </w:rPr>
        <w:t>-11 a.m.</w:t>
      </w:r>
    </w:p>
    <w:p w:rsidR="004D3B76" w:rsidRPr="00BC1FE0" w:rsidRDefault="004D3B76" w:rsidP="004D3B76">
      <w:pPr>
        <w:pStyle w:val="ListParagraph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 w:rsidRPr="00BC1FE0">
        <w:rPr>
          <w:rFonts w:asciiTheme="minorHAnsi" w:hAnsiTheme="minorHAnsi"/>
          <w:i/>
          <w:sz w:val="22"/>
          <w:szCs w:val="22"/>
        </w:rPr>
        <w:t>New committee members stay for further training</w:t>
      </w:r>
    </w:p>
    <w:p w:rsidR="004D3B76" w:rsidRPr="00BC1FE0" w:rsidRDefault="004D3B76" w:rsidP="004D3B76">
      <w:pPr>
        <w:pStyle w:val="ListParagraph"/>
        <w:numPr>
          <w:ilvl w:val="0"/>
          <w:numId w:val="14"/>
        </w:numPr>
        <w:rPr>
          <w:rFonts w:asciiTheme="minorHAnsi" w:hAnsiTheme="minorHAnsi"/>
          <w:i/>
          <w:sz w:val="22"/>
          <w:szCs w:val="22"/>
        </w:rPr>
      </w:pPr>
      <w:r w:rsidRPr="00BC1FE0">
        <w:rPr>
          <w:rFonts w:asciiTheme="minorHAnsi" w:hAnsiTheme="minorHAnsi"/>
          <w:i/>
          <w:sz w:val="22"/>
          <w:szCs w:val="22"/>
        </w:rPr>
        <w:t xml:space="preserve">Returning committee members may leave or stay for review </w:t>
      </w:r>
    </w:p>
    <w:p w:rsidR="004D3B76" w:rsidRPr="004D3B76" w:rsidRDefault="004D3B76" w:rsidP="004D3B76">
      <w:pPr>
        <w:rPr>
          <w:sz w:val="22"/>
          <w:szCs w:val="22"/>
        </w:rPr>
      </w:pPr>
    </w:p>
    <w:p w:rsidR="00533795" w:rsidRPr="00C80CD1" w:rsidRDefault="00B5175C" w:rsidP="00533795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Grants Awards</w:t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="00957DAC" w:rsidRPr="00C80CD1">
        <w:rPr>
          <w:b/>
          <w:sz w:val="22"/>
          <w:szCs w:val="22"/>
        </w:rPr>
        <w:t>Amy Palmer</w:t>
      </w:r>
    </w:p>
    <w:p w:rsidR="00533795" w:rsidRPr="00C80CD1" w:rsidRDefault="00533795" w:rsidP="00533795">
      <w:pPr>
        <w:numPr>
          <w:ilvl w:val="0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Recommended funding allocations for organizations within each funding level will be made using an iteration formula based on applicant</w:t>
      </w:r>
      <w:r w:rsidR="00625F35" w:rsidRPr="00C80CD1">
        <w:rPr>
          <w:sz w:val="22"/>
          <w:szCs w:val="22"/>
        </w:rPr>
        <w:t xml:space="preserve">s’ </w:t>
      </w:r>
      <w:r w:rsidR="00957DAC" w:rsidRPr="00C80CD1">
        <w:rPr>
          <w:sz w:val="22"/>
          <w:szCs w:val="22"/>
        </w:rPr>
        <w:t xml:space="preserve">grant request amounts, </w:t>
      </w:r>
      <w:r w:rsidRPr="00C80CD1">
        <w:rPr>
          <w:sz w:val="22"/>
          <w:szCs w:val="22"/>
        </w:rPr>
        <w:t>amount of funding available to grant for each funding level</w:t>
      </w:r>
      <w:r w:rsidR="00625F35" w:rsidRPr="00C80CD1">
        <w:rPr>
          <w:sz w:val="22"/>
          <w:szCs w:val="22"/>
        </w:rPr>
        <w:t>, and average scores</w:t>
      </w:r>
      <w:r w:rsidRPr="00C80CD1">
        <w:rPr>
          <w:sz w:val="22"/>
          <w:szCs w:val="22"/>
        </w:rPr>
        <w:t xml:space="preserve">.  </w:t>
      </w:r>
    </w:p>
    <w:p w:rsidR="00625F35" w:rsidRPr="00C80CD1" w:rsidRDefault="00625F35" w:rsidP="00625F35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Request amounts</w:t>
      </w:r>
    </w:p>
    <w:p w:rsidR="00AF5E5C" w:rsidRPr="00C80CD1" w:rsidRDefault="00625F35" w:rsidP="00625F35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Varies for each </w:t>
      </w:r>
      <w:r w:rsidR="00AF5E5C" w:rsidRPr="00C80CD1">
        <w:rPr>
          <w:rFonts w:asciiTheme="minorHAnsi" w:hAnsiTheme="minorHAnsi"/>
          <w:sz w:val="22"/>
          <w:szCs w:val="22"/>
        </w:rPr>
        <w:t>applicant</w:t>
      </w:r>
    </w:p>
    <w:p w:rsidR="00625F35" w:rsidRPr="00C80CD1" w:rsidRDefault="00AF5E5C" w:rsidP="00AF5E5C">
      <w:pPr>
        <w:pStyle w:val="ListParagraph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Request amount based on 24 percent of </w:t>
      </w:r>
      <w:r w:rsidR="00625F35" w:rsidRPr="00C80CD1">
        <w:rPr>
          <w:rFonts w:asciiTheme="minorHAnsi" w:hAnsiTheme="minorHAnsi"/>
          <w:sz w:val="22"/>
          <w:szCs w:val="22"/>
        </w:rPr>
        <w:t>average</w:t>
      </w:r>
      <w:r w:rsidR="00D11A43" w:rsidRPr="00C80CD1">
        <w:rPr>
          <w:rFonts w:asciiTheme="minorHAnsi" w:hAnsiTheme="minorHAnsi"/>
          <w:sz w:val="22"/>
          <w:szCs w:val="22"/>
        </w:rPr>
        <w:t xml:space="preserve"> of</w:t>
      </w:r>
      <w:r w:rsidR="00625F35" w:rsidRPr="00C80CD1">
        <w:rPr>
          <w:rFonts w:asciiTheme="minorHAnsi" w:hAnsiTheme="minorHAnsi"/>
          <w:sz w:val="22"/>
          <w:szCs w:val="22"/>
        </w:rPr>
        <w:t xml:space="preserve"> three-years of </w:t>
      </w:r>
      <w:r w:rsidRPr="00C80CD1">
        <w:rPr>
          <w:rFonts w:asciiTheme="minorHAnsi" w:hAnsiTheme="minorHAnsi"/>
          <w:sz w:val="22"/>
          <w:szCs w:val="22"/>
        </w:rPr>
        <w:t xml:space="preserve">completed FY </w:t>
      </w:r>
      <w:r w:rsidR="00625F35" w:rsidRPr="00C80CD1">
        <w:rPr>
          <w:rFonts w:asciiTheme="minorHAnsi" w:hAnsiTheme="minorHAnsi"/>
          <w:sz w:val="22"/>
          <w:szCs w:val="22"/>
        </w:rPr>
        <w:t>revenue</w:t>
      </w:r>
      <w:r w:rsidR="00BF3F93">
        <w:rPr>
          <w:rFonts w:asciiTheme="minorHAnsi" w:hAnsiTheme="minorHAnsi"/>
          <w:sz w:val="22"/>
          <w:szCs w:val="22"/>
        </w:rPr>
        <w:t xml:space="preserve"> (201</w:t>
      </w:r>
      <w:r w:rsidR="00D357EA">
        <w:rPr>
          <w:rFonts w:asciiTheme="minorHAnsi" w:hAnsiTheme="minorHAnsi"/>
          <w:sz w:val="22"/>
          <w:szCs w:val="22"/>
        </w:rPr>
        <w:t>8-2019</w:t>
      </w:r>
      <w:r w:rsidR="00BF3F93">
        <w:rPr>
          <w:rFonts w:asciiTheme="minorHAnsi" w:hAnsiTheme="minorHAnsi"/>
          <w:sz w:val="22"/>
          <w:szCs w:val="22"/>
        </w:rPr>
        <w:t xml:space="preserve">, </w:t>
      </w:r>
      <w:r w:rsidR="00D357EA">
        <w:rPr>
          <w:rFonts w:asciiTheme="minorHAnsi" w:hAnsiTheme="minorHAnsi"/>
          <w:sz w:val="22"/>
          <w:szCs w:val="22"/>
        </w:rPr>
        <w:t>2019-2020</w:t>
      </w:r>
      <w:r w:rsidR="00BF3F93">
        <w:rPr>
          <w:rFonts w:asciiTheme="minorHAnsi" w:hAnsiTheme="minorHAnsi"/>
          <w:sz w:val="22"/>
          <w:szCs w:val="22"/>
        </w:rPr>
        <w:t>, 20</w:t>
      </w:r>
      <w:r w:rsidR="00D357EA">
        <w:rPr>
          <w:rFonts w:asciiTheme="minorHAnsi" w:hAnsiTheme="minorHAnsi"/>
          <w:sz w:val="22"/>
          <w:szCs w:val="22"/>
        </w:rPr>
        <w:t>20</w:t>
      </w:r>
      <w:r w:rsidR="00BF3F93">
        <w:rPr>
          <w:rFonts w:asciiTheme="minorHAnsi" w:hAnsiTheme="minorHAnsi"/>
          <w:sz w:val="22"/>
          <w:szCs w:val="22"/>
        </w:rPr>
        <w:t>-</w:t>
      </w:r>
      <w:r w:rsidR="00D357EA">
        <w:rPr>
          <w:rFonts w:asciiTheme="minorHAnsi" w:hAnsiTheme="minorHAnsi"/>
          <w:sz w:val="22"/>
          <w:szCs w:val="22"/>
        </w:rPr>
        <w:t>21</w:t>
      </w:r>
      <w:r w:rsidR="00FF2A93">
        <w:rPr>
          <w:rFonts w:asciiTheme="minorHAnsi" w:hAnsiTheme="minorHAnsi"/>
          <w:sz w:val="22"/>
          <w:szCs w:val="22"/>
        </w:rPr>
        <w:t>)</w:t>
      </w:r>
    </w:p>
    <w:p w:rsidR="00625F35" w:rsidRPr="00C80CD1" w:rsidRDefault="00625F35" w:rsidP="00AF5E5C">
      <w:pPr>
        <w:pStyle w:val="ListParagraph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plus $500,000 cap on Level Ones and $5,000 </w:t>
      </w:r>
      <w:r w:rsidR="00F3583E">
        <w:rPr>
          <w:rFonts w:asciiTheme="minorHAnsi" w:hAnsiTheme="minorHAnsi"/>
          <w:sz w:val="22"/>
          <w:szCs w:val="22"/>
        </w:rPr>
        <w:t xml:space="preserve">or $10,000 </w:t>
      </w:r>
      <w:r w:rsidRPr="00C80CD1">
        <w:rPr>
          <w:rFonts w:asciiTheme="minorHAnsi" w:hAnsiTheme="minorHAnsi"/>
          <w:sz w:val="22"/>
          <w:szCs w:val="22"/>
        </w:rPr>
        <w:t xml:space="preserve">cap </w:t>
      </w:r>
      <w:r w:rsidR="00F3583E">
        <w:rPr>
          <w:rFonts w:asciiTheme="minorHAnsi" w:hAnsiTheme="minorHAnsi"/>
          <w:sz w:val="22"/>
          <w:szCs w:val="22"/>
        </w:rPr>
        <w:t xml:space="preserve">(dependent on funding level) </w:t>
      </w:r>
      <w:r w:rsidRPr="00C80CD1">
        <w:rPr>
          <w:rFonts w:asciiTheme="minorHAnsi" w:hAnsiTheme="minorHAnsi"/>
          <w:sz w:val="22"/>
          <w:szCs w:val="22"/>
        </w:rPr>
        <w:t xml:space="preserve">on </w:t>
      </w:r>
      <w:r w:rsidR="00957DAC" w:rsidRPr="00C80CD1">
        <w:rPr>
          <w:rFonts w:asciiTheme="minorHAnsi" w:hAnsiTheme="minorHAnsi"/>
          <w:sz w:val="22"/>
          <w:szCs w:val="22"/>
        </w:rPr>
        <w:t>new applicants</w:t>
      </w:r>
      <w:r w:rsidR="00AF5E5C" w:rsidRPr="00C80CD1">
        <w:rPr>
          <w:rFonts w:asciiTheme="minorHAnsi" w:hAnsiTheme="minorHAnsi"/>
          <w:sz w:val="22"/>
          <w:szCs w:val="22"/>
        </w:rPr>
        <w:t>/minimum request amount allowed</w:t>
      </w:r>
    </w:p>
    <w:p w:rsidR="007E07C1" w:rsidRPr="00C80CD1" w:rsidRDefault="007E07C1" w:rsidP="00AF5E5C">
      <w:pPr>
        <w:pStyle w:val="ListParagraph"/>
        <w:numPr>
          <w:ilvl w:val="3"/>
          <w:numId w:val="6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Request amounts </w:t>
      </w:r>
      <w:r w:rsidR="00FF2A93">
        <w:rPr>
          <w:rFonts w:asciiTheme="minorHAnsi" w:hAnsiTheme="minorHAnsi"/>
          <w:sz w:val="22"/>
          <w:szCs w:val="22"/>
        </w:rPr>
        <w:t xml:space="preserve">from applications </w:t>
      </w:r>
      <w:r w:rsidRPr="00C80CD1">
        <w:rPr>
          <w:rFonts w:asciiTheme="minorHAnsi" w:hAnsiTheme="minorHAnsi"/>
          <w:sz w:val="22"/>
          <w:szCs w:val="22"/>
        </w:rPr>
        <w:t>have been double-checked by staff and in some cases revised</w:t>
      </w:r>
    </w:p>
    <w:p w:rsidR="00625F35" w:rsidRPr="00C80CD1" w:rsidRDefault="00625F35" w:rsidP="00625F35">
      <w:pPr>
        <w:numPr>
          <w:ilvl w:val="1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Scores</w:t>
      </w:r>
    </w:p>
    <w:p w:rsidR="002E478E" w:rsidRDefault="002E478E" w:rsidP="00625F35">
      <w:pPr>
        <w:numPr>
          <w:ilvl w:val="2"/>
          <w:numId w:val="6"/>
        </w:numPr>
        <w:rPr>
          <w:sz w:val="22"/>
          <w:szCs w:val="22"/>
        </w:rPr>
      </w:pPr>
      <w:r w:rsidRPr="002E478E">
        <w:rPr>
          <w:sz w:val="22"/>
          <w:szCs w:val="22"/>
        </w:rPr>
        <w:t xml:space="preserve">Average score </w:t>
      </w:r>
      <w:r w:rsidR="00F3583E">
        <w:rPr>
          <w:sz w:val="22"/>
          <w:szCs w:val="22"/>
        </w:rPr>
        <w:t xml:space="preserve">is </w:t>
      </w:r>
      <w:r w:rsidRPr="002E478E">
        <w:rPr>
          <w:sz w:val="22"/>
          <w:szCs w:val="22"/>
        </w:rPr>
        <w:t>rounded up to the nearest whole number</w:t>
      </w:r>
    </w:p>
    <w:p w:rsidR="00625F35" w:rsidRPr="002E478E" w:rsidRDefault="00533795" w:rsidP="00625F35">
      <w:pPr>
        <w:numPr>
          <w:ilvl w:val="2"/>
          <w:numId w:val="6"/>
        </w:numPr>
        <w:rPr>
          <w:sz w:val="22"/>
          <w:szCs w:val="22"/>
        </w:rPr>
      </w:pPr>
      <w:r w:rsidRPr="002E478E">
        <w:rPr>
          <w:sz w:val="22"/>
          <w:szCs w:val="22"/>
        </w:rPr>
        <w:t xml:space="preserve">Highest and lowest scores for each applicant </w:t>
      </w:r>
      <w:r w:rsidR="00F3583E">
        <w:rPr>
          <w:sz w:val="22"/>
          <w:szCs w:val="22"/>
        </w:rPr>
        <w:t xml:space="preserve">are </w:t>
      </w:r>
      <w:r w:rsidRPr="002E478E">
        <w:rPr>
          <w:sz w:val="22"/>
          <w:szCs w:val="22"/>
        </w:rPr>
        <w:t xml:space="preserve">dropped.  </w:t>
      </w:r>
    </w:p>
    <w:p w:rsidR="00533795" w:rsidRPr="00C80CD1" w:rsidRDefault="00533795" w:rsidP="00625F35">
      <w:pPr>
        <w:numPr>
          <w:ilvl w:val="2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The minimum average score required to receive funding is 70.</w:t>
      </w:r>
    </w:p>
    <w:p w:rsidR="00625F35" w:rsidRPr="00C80CD1" w:rsidRDefault="00625F35" w:rsidP="00625F35">
      <w:pPr>
        <w:numPr>
          <w:ilvl w:val="2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CSGP Committee members with declared conflicts with applicants will recuse themselves from scoring those organizations.</w:t>
      </w:r>
    </w:p>
    <w:p w:rsidR="004A3087" w:rsidRPr="00C80CD1" w:rsidRDefault="002E478E" w:rsidP="004A3087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Demonstration of </w:t>
      </w:r>
      <w:r w:rsidR="00F3583E">
        <w:rPr>
          <w:sz w:val="22"/>
          <w:szCs w:val="22"/>
        </w:rPr>
        <w:t xml:space="preserve">iteration </w:t>
      </w:r>
      <w:r>
        <w:rPr>
          <w:sz w:val="22"/>
          <w:szCs w:val="22"/>
        </w:rPr>
        <w:t xml:space="preserve">model from </w:t>
      </w:r>
      <w:r w:rsidR="00F3583E">
        <w:rPr>
          <w:sz w:val="22"/>
          <w:szCs w:val="22"/>
        </w:rPr>
        <w:t>202</w:t>
      </w:r>
      <w:r w:rsidR="00D357EA">
        <w:rPr>
          <w:sz w:val="22"/>
          <w:szCs w:val="22"/>
        </w:rPr>
        <w:t>1</w:t>
      </w:r>
      <w:r w:rsidR="00F3583E">
        <w:rPr>
          <w:sz w:val="22"/>
          <w:szCs w:val="22"/>
        </w:rPr>
        <w:t>-202</w:t>
      </w:r>
      <w:r w:rsidR="00D357EA">
        <w:rPr>
          <w:sz w:val="22"/>
          <w:szCs w:val="22"/>
        </w:rPr>
        <w:t>2</w:t>
      </w:r>
    </w:p>
    <w:p w:rsidR="00457593" w:rsidRPr="00C80CD1" w:rsidRDefault="00457593" w:rsidP="004A3087">
      <w:pPr>
        <w:numPr>
          <w:ilvl w:val="1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Absent committee members</w:t>
      </w:r>
    </w:p>
    <w:p w:rsidR="007E07C1" w:rsidRPr="00C80CD1" w:rsidRDefault="007E07C1" w:rsidP="007E07C1">
      <w:pPr>
        <w:numPr>
          <w:ilvl w:val="2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lastRenderedPageBreak/>
        <w:t>Attendance is critical</w:t>
      </w:r>
    </w:p>
    <w:p w:rsidR="007E07C1" w:rsidRPr="00C80CD1" w:rsidRDefault="007E07C1" w:rsidP="007E07C1">
      <w:pPr>
        <w:numPr>
          <w:ilvl w:val="2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A</w:t>
      </w:r>
      <w:r w:rsidR="00F3583E">
        <w:rPr>
          <w:sz w:val="22"/>
          <w:szCs w:val="22"/>
        </w:rPr>
        <w:t>n in-person</w:t>
      </w:r>
      <w:r w:rsidRPr="00C80CD1">
        <w:rPr>
          <w:sz w:val="22"/>
          <w:szCs w:val="22"/>
        </w:rPr>
        <w:t xml:space="preserve"> quorum must be present during hearings</w:t>
      </w:r>
      <w:r w:rsidR="00F3583E">
        <w:rPr>
          <w:sz w:val="22"/>
          <w:szCs w:val="22"/>
        </w:rPr>
        <w:t xml:space="preserve"> to vote on certifying scores</w:t>
      </w:r>
    </w:p>
    <w:p w:rsidR="00457593" w:rsidRDefault="00457593" w:rsidP="00457593">
      <w:pPr>
        <w:numPr>
          <w:ilvl w:val="2"/>
          <w:numId w:val="6"/>
        </w:numPr>
        <w:rPr>
          <w:sz w:val="22"/>
          <w:szCs w:val="22"/>
        </w:rPr>
      </w:pPr>
      <w:r w:rsidRPr="00C80CD1">
        <w:rPr>
          <w:sz w:val="22"/>
          <w:szCs w:val="22"/>
        </w:rPr>
        <w:t>Preliminary scores of absent committee members will count</w:t>
      </w:r>
      <w:r w:rsidR="007E07C1" w:rsidRPr="00C80CD1">
        <w:rPr>
          <w:sz w:val="22"/>
          <w:szCs w:val="22"/>
        </w:rPr>
        <w:t xml:space="preserve"> (emergency)</w:t>
      </w:r>
    </w:p>
    <w:p w:rsidR="002E478E" w:rsidRPr="00C80CD1" w:rsidRDefault="002E478E" w:rsidP="00457593">
      <w:pPr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committee member must be present for entirety of a funding level hearing for any of those scores to count.</w:t>
      </w:r>
    </w:p>
    <w:p w:rsidR="00533795" w:rsidRPr="00C80CD1" w:rsidRDefault="00533795" w:rsidP="00533795">
      <w:pPr>
        <w:ind w:left="360"/>
        <w:rPr>
          <w:sz w:val="22"/>
          <w:szCs w:val="22"/>
        </w:rPr>
      </w:pPr>
    </w:p>
    <w:p w:rsidR="004320CD" w:rsidRPr="00C80CD1" w:rsidRDefault="004320CD" w:rsidP="00026628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Final Approval &amp; Appeals Process</w:t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5354E0" w:rsidRPr="00C80CD1">
        <w:rPr>
          <w:b/>
          <w:sz w:val="22"/>
          <w:szCs w:val="22"/>
        </w:rPr>
        <w:tab/>
      </w:r>
      <w:r w:rsidR="002E478E">
        <w:rPr>
          <w:b/>
          <w:sz w:val="22"/>
          <w:szCs w:val="22"/>
        </w:rPr>
        <w:t>Amy Palmer</w:t>
      </w:r>
    </w:p>
    <w:p w:rsidR="000D04FC" w:rsidRDefault="004320CD" w:rsidP="004B01D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Appeals</w:t>
      </w:r>
      <w:r w:rsidR="000D04FC" w:rsidRPr="00C80CD1">
        <w:rPr>
          <w:rFonts w:asciiTheme="minorHAnsi" w:hAnsiTheme="minorHAnsi"/>
          <w:sz w:val="22"/>
          <w:szCs w:val="22"/>
        </w:rPr>
        <w:t xml:space="preserve"> Process</w:t>
      </w:r>
      <w:r w:rsidR="007B2C26">
        <w:rPr>
          <w:rFonts w:asciiTheme="minorHAnsi" w:hAnsiTheme="minorHAnsi"/>
          <w:sz w:val="22"/>
          <w:szCs w:val="22"/>
        </w:rPr>
        <w:t xml:space="preserve"> (handout)</w:t>
      </w:r>
    </w:p>
    <w:p w:rsidR="00DB7860" w:rsidRPr="00C80CD1" w:rsidRDefault="00DB7860" w:rsidP="00DB7860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CSGP Committee job per ordinance:</w:t>
      </w:r>
    </w:p>
    <w:p w:rsidR="00DB7860" w:rsidRPr="00D44E9B" w:rsidRDefault="00DB7860" w:rsidP="00DB7860">
      <w:pPr>
        <w:pStyle w:val="list1"/>
        <w:numPr>
          <w:ilvl w:val="1"/>
          <w:numId w:val="7"/>
        </w:numPr>
        <w:rPr>
          <w:rFonts w:asciiTheme="minorHAnsi" w:hAnsiTheme="minorHAnsi"/>
          <w:i/>
          <w:sz w:val="22"/>
          <w:szCs w:val="22"/>
        </w:rPr>
      </w:pPr>
      <w:r w:rsidRPr="00D44E9B">
        <w:rPr>
          <w:rFonts w:asciiTheme="minorHAnsi" w:hAnsiTheme="minorHAnsi"/>
          <w:i/>
          <w:sz w:val="22"/>
          <w:szCs w:val="22"/>
        </w:rPr>
        <w:t xml:space="preserve">Participate in the allocations process. </w:t>
      </w:r>
    </w:p>
    <w:p w:rsidR="00DB7860" w:rsidRPr="00D44E9B" w:rsidRDefault="00DB7860" w:rsidP="00DB7860">
      <w:pPr>
        <w:pStyle w:val="list1"/>
        <w:numPr>
          <w:ilvl w:val="1"/>
          <w:numId w:val="7"/>
        </w:numPr>
        <w:rPr>
          <w:rFonts w:asciiTheme="minorHAnsi" w:hAnsiTheme="minorHAnsi"/>
          <w:i/>
          <w:sz w:val="22"/>
          <w:szCs w:val="22"/>
        </w:rPr>
      </w:pPr>
      <w:r w:rsidRPr="00D44E9B">
        <w:rPr>
          <w:rFonts w:asciiTheme="minorHAnsi" w:hAnsiTheme="minorHAnsi"/>
          <w:i/>
          <w:sz w:val="22"/>
          <w:szCs w:val="22"/>
        </w:rPr>
        <w:t xml:space="preserve">The Cultural Service Grant Committee shall recommend to the Cultural Council Board of Directors the organizations to be funded and the amount of the funding. </w:t>
      </w:r>
    </w:p>
    <w:p w:rsidR="004B01DF" w:rsidRPr="00C80CD1" w:rsidRDefault="00A56035" w:rsidP="004B01D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CC BOD has final approval over grant awards</w:t>
      </w:r>
      <w:r w:rsidR="005F61B0" w:rsidRPr="00C80CD1">
        <w:rPr>
          <w:rFonts w:asciiTheme="minorHAnsi" w:hAnsiTheme="minorHAnsi"/>
          <w:sz w:val="22"/>
          <w:szCs w:val="22"/>
        </w:rPr>
        <w:t xml:space="preserve"> per ordinance</w:t>
      </w:r>
      <w:r w:rsidRPr="00C80CD1">
        <w:rPr>
          <w:rFonts w:asciiTheme="minorHAnsi" w:hAnsiTheme="minorHAnsi"/>
          <w:sz w:val="22"/>
          <w:szCs w:val="22"/>
        </w:rPr>
        <w:t xml:space="preserve">.  </w:t>
      </w:r>
    </w:p>
    <w:p w:rsidR="005F61B0" w:rsidRPr="00C80CD1" w:rsidRDefault="00A56035" w:rsidP="004B01DF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 xml:space="preserve">Your certified outcomes from hearings will be presented for approval at the next </w:t>
      </w:r>
      <w:r w:rsidR="005F61B0" w:rsidRPr="00C80CD1">
        <w:rPr>
          <w:rFonts w:asciiTheme="minorHAnsi" w:hAnsiTheme="minorHAnsi"/>
          <w:sz w:val="22"/>
          <w:szCs w:val="22"/>
        </w:rPr>
        <w:t xml:space="preserve">Cultural Council </w:t>
      </w:r>
      <w:r w:rsidRPr="00C80CD1">
        <w:rPr>
          <w:rFonts w:asciiTheme="minorHAnsi" w:hAnsiTheme="minorHAnsi"/>
          <w:sz w:val="22"/>
          <w:szCs w:val="22"/>
        </w:rPr>
        <w:t>board meeting</w:t>
      </w:r>
    </w:p>
    <w:p w:rsidR="00A56035" w:rsidRPr="00C80CD1" w:rsidRDefault="007B2C26" w:rsidP="005F61B0">
      <w:pPr>
        <w:pStyle w:val="ListParagraph"/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B4A9C">
        <w:rPr>
          <w:rFonts w:asciiTheme="minorHAnsi" w:hAnsiTheme="minorHAnsi"/>
          <w:sz w:val="22"/>
          <w:szCs w:val="22"/>
        </w:rPr>
        <w:t>ues</w:t>
      </w:r>
      <w:r>
        <w:rPr>
          <w:rFonts w:asciiTheme="minorHAnsi" w:hAnsiTheme="minorHAnsi"/>
          <w:sz w:val="22"/>
          <w:szCs w:val="22"/>
        </w:rPr>
        <w:t>day</w:t>
      </w:r>
      <w:r w:rsidR="00416B99">
        <w:rPr>
          <w:rFonts w:asciiTheme="minorHAnsi" w:hAnsiTheme="minorHAnsi"/>
          <w:sz w:val="22"/>
          <w:szCs w:val="22"/>
        </w:rPr>
        <w:t xml:space="preserve">, Oct. </w:t>
      </w:r>
      <w:r w:rsidR="00F3583E">
        <w:rPr>
          <w:rFonts w:asciiTheme="minorHAnsi" w:hAnsiTheme="minorHAnsi"/>
          <w:sz w:val="22"/>
          <w:szCs w:val="22"/>
        </w:rPr>
        <w:t>2</w:t>
      </w:r>
      <w:r w:rsidR="002B4A9C">
        <w:rPr>
          <w:rFonts w:asciiTheme="minorHAnsi" w:hAnsiTheme="minorHAnsi"/>
          <w:sz w:val="22"/>
          <w:szCs w:val="22"/>
        </w:rPr>
        <w:t>5</w:t>
      </w:r>
      <w:r w:rsidR="00F3583E">
        <w:rPr>
          <w:rFonts w:asciiTheme="minorHAnsi" w:hAnsiTheme="minorHAnsi"/>
          <w:sz w:val="22"/>
          <w:szCs w:val="22"/>
        </w:rPr>
        <w:t xml:space="preserve">, </w:t>
      </w:r>
      <w:r w:rsidR="002B4A9C">
        <w:rPr>
          <w:rFonts w:asciiTheme="minorHAnsi" w:hAnsiTheme="minorHAnsi"/>
          <w:sz w:val="22"/>
          <w:szCs w:val="22"/>
        </w:rPr>
        <w:t>4-6</w:t>
      </w:r>
      <w:r w:rsidR="00F3583E">
        <w:rPr>
          <w:rFonts w:asciiTheme="minorHAnsi" w:hAnsiTheme="minorHAnsi"/>
          <w:sz w:val="22"/>
          <w:szCs w:val="22"/>
        </w:rPr>
        <w:t xml:space="preserve"> p.m., duPont Center</w:t>
      </w:r>
    </w:p>
    <w:p w:rsidR="004B01DF" w:rsidRPr="00C80CD1" w:rsidRDefault="004B01DF" w:rsidP="004B01DF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Community reps on committee invited and encouraged to attend.</w:t>
      </w:r>
    </w:p>
    <w:p w:rsidR="004320CD" w:rsidRPr="00C80CD1" w:rsidRDefault="004320CD" w:rsidP="00026628">
      <w:pPr>
        <w:rPr>
          <w:sz w:val="22"/>
          <w:szCs w:val="22"/>
        </w:rPr>
      </w:pPr>
    </w:p>
    <w:p w:rsidR="005354E0" w:rsidRPr="00C80CD1" w:rsidRDefault="005354E0" w:rsidP="00A72BD3">
      <w:pPr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Conclusion</w:t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Pr="00C80CD1">
        <w:rPr>
          <w:b/>
          <w:sz w:val="22"/>
          <w:szCs w:val="22"/>
        </w:rPr>
        <w:tab/>
      </w:r>
      <w:r w:rsidR="002B4A9C">
        <w:rPr>
          <w:b/>
          <w:sz w:val="22"/>
          <w:szCs w:val="22"/>
        </w:rPr>
        <w:t>Ellen Williams</w:t>
      </w:r>
    </w:p>
    <w:p w:rsidR="005354E0" w:rsidRPr="00C80CD1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Public Comment</w:t>
      </w:r>
    </w:p>
    <w:p w:rsidR="005354E0" w:rsidRPr="00C80CD1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80CD1">
        <w:rPr>
          <w:rFonts w:asciiTheme="minorHAnsi" w:hAnsiTheme="minorHAnsi"/>
          <w:sz w:val="22"/>
          <w:szCs w:val="22"/>
        </w:rPr>
        <w:t>Adjourn</w:t>
      </w:r>
    </w:p>
    <w:p w:rsidR="00D11A43" w:rsidRPr="00C80CD1" w:rsidRDefault="00D11A43" w:rsidP="00A72BD3">
      <w:pPr>
        <w:rPr>
          <w:b/>
          <w:sz w:val="22"/>
          <w:szCs w:val="22"/>
        </w:rPr>
      </w:pPr>
    </w:p>
    <w:p w:rsidR="00FA7801" w:rsidRPr="00C80CD1" w:rsidRDefault="00FA7801" w:rsidP="00A72BD3">
      <w:pPr>
        <w:rPr>
          <w:b/>
          <w:sz w:val="22"/>
          <w:szCs w:val="22"/>
        </w:rPr>
      </w:pPr>
    </w:p>
    <w:p w:rsidR="00DB7860" w:rsidRDefault="00DB7860" w:rsidP="00DB7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CSGP HEARINGS</w:t>
      </w:r>
    </w:p>
    <w:p w:rsidR="00DB7860" w:rsidRDefault="00A56035" w:rsidP="00DB7860">
      <w:pPr>
        <w:jc w:val="center"/>
        <w:rPr>
          <w:b/>
          <w:sz w:val="22"/>
          <w:szCs w:val="22"/>
        </w:rPr>
      </w:pPr>
      <w:r w:rsidRPr="00C80CD1">
        <w:rPr>
          <w:b/>
          <w:sz w:val="22"/>
          <w:szCs w:val="22"/>
        </w:rPr>
        <w:t>A</w:t>
      </w:r>
      <w:r w:rsidR="00DB7860">
        <w:rPr>
          <w:b/>
          <w:sz w:val="22"/>
          <w:szCs w:val="22"/>
        </w:rPr>
        <w:t>RRIVE BY 8:45 A.M.</w:t>
      </w:r>
    </w:p>
    <w:p w:rsidR="00DB7860" w:rsidRDefault="00416B99" w:rsidP="00DB7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2B4A9C">
        <w:rPr>
          <w:b/>
          <w:sz w:val="22"/>
          <w:szCs w:val="22"/>
        </w:rPr>
        <w:t>Sept. 28</w:t>
      </w:r>
      <w:r w:rsidR="00D57E8A">
        <w:rPr>
          <w:b/>
          <w:sz w:val="22"/>
          <w:szCs w:val="22"/>
        </w:rPr>
        <w:t xml:space="preserve"> &amp; </w:t>
      </w:r>
      <w:r>
        <w:rPr>
          <w:b/>
          <w:sz w:val="22"/>
          <w:szCs w:val="22"/>
        </w:rPr>
        <w:t xml:space="preserve">THURSDAY, </w:t>
      </w:r>
      <w:r w:rsidR="002B4A9C">
        <w:rPr>
          <w:b/>
          <w:sz w:val="22"/>
          <w:szCs w:val="22"/>
        </w:rPr>
        <w:t>Sept. 29</w:t>
      </w:r>
    </w:p>
    <w:p w:rsidR="00F3583E" w:rsidRPr="00F3583E" w:rsidRDefault="00F3583E" w:rsidP="00DB7860">
      <w:pPr>
        <w:jc w:val="center"/>
        <w:rPr>
          <w:b/>
          <w:sz w:val="22"/>
          <w:szCs w:val="22"/>
        </w:rPr>
      </w:pPr>
      <w:r w:rsidRPr="00F3583E">
        <w:rPr>
          <w:b/>
          <w:sz w:val="22"/>
          <w:szCs w:val="22"/>
        </w:rPr>
        <w:t>The Great Hall, Room 208, 2</w:t>
      </w:r>
      <w:r w:rsidRPr="00F3583E">
        <w:rPr>
          <w:b/>
          <w:sz w:val="22"/>
          <w:szCs w:val="22"/>
          <w:vertAlign w:val="superscript"/>
        </w:rPr>
        <w:t>nd</w:t>
      </w:r>
      <w:r w:rsidRPr="00F3583E">
        <w:rPr>
          <w:b/>
          <w:sz w:val="22"/>
          <w:szCs w:val="22"/>
        </w:rPr>
        <w:t xml:space="preserve"> Floor, Jessie Ball duPont Center</w:t>
      </w:r>
    </w:p>
    <w:p w:rsidR="00611A06" w:rsidRPr="00C80CD1" w:rsidRDefault="00611A06" w:rsidP="00F3583E">
      <w:pPr>
        <w:jc w:val="center"/>
        <w:rPr>
          <w:b/>
          <w:sz w:val="22"/>
          <w:szCs w:val="22"/>
        </w:rPr>
      </w:pPr>
    </w:p>
    <w:p w:rsidR="00990981" w:rsidRPr="00C80CD1" w:rsidRDefault="00990981" w:rsidP="00026628">
      <w:pPr>
        <w:rPr>
          <w:sz w:val="22"/>
          <w:szCs w:val="22"/>
        </w:rPr>
      </w:pPr>
    </w:p>
    <w:sectPr w:rsidR="00990981" w:rsidRPr="00C80C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5E" w:rsidRDefault="00D04A5E" w:rsidP="00D04A5E">
      <w:r>
        <w:separator/>
      </w:r>
    </w:p>
  </w:endnote>
  <w:endnote w:type="continuationSeparator" w:id="0">
    <w:p w:rsidR="00D04A5E" w:rsidRDefault="00D04A5E" w:rsidP="00D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2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A5E" w:rsidRDefault="00D0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A5E" w:rsidRDefault="00D0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5E" w:rsidRDefault="00D04A5E" w:rsidP="00D04A5E">
      <w:r>
        <w:separator/>
      </w:r>
    </w:p>
  </w:footnote>
  <w:footnote w:type="continuationSeparator" w:id="0">
    <w:p w:rsidR="00D04A5E" w:rsidRDefault="00D04A5E" w:rsidP="00D0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821"/>
    <w:multiLevelType w:val="hybridMultilevel"/>
    <w:tmpl w:val="ADA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5553"/>
    <w:multiLevelType w:val="hybridMultilevel"/>
    <w:tmpl w:val="11A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A2C"/>
    <w:multiLevelType w:val="hybridMultilevel"/>
    <w:tmpl w:val="EBF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E8D"/>
    <w:multiLevelType w:val="hybridMultilevel"/>
    <w:tmpl w:val="48E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505"/>
    <w:multiLevelType w:val="hybridMultilevel"/>
    <w:tmpl w:val="CD7E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23B"/>
    <w:multiLevelType w:val="hybridMultilevel"/>
    <w:tmpl w:val="AE4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40A0"/>
    <w:multiLevelType w:val="hybridMultilevel"/>
    <w:tmpl w:val="82B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56C6"/>
    <w:multiLevelType w:val="hybridMultilevel"/>
    <w:tmpl w:val="3DE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2286"/>
    <w:multiLevelType w:val="hybridMultilevel"/>
    <w:tmpl w:val="2F4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3BA1"/>
    <w:multiLevelType w:val="hybridMultilevel"/>
    <w:tmpl w:val="AE2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C654A"/>
    <w:multiLevelType w:val="hybridMultilevel"/>
    <w:tmpl w:val="4F0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3EE9"/>
    <w:multiLevelType w:val="hybridMultilevel"/>
    <w:tmpl w:val="857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38A2"/>
    <w:multiLevelType w:val="hybridMultilevel"/>
    <w:tmpl w:val="D94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58"/>
    <w:rsid w:val="000070BC"/>
    <w:rsid w:val="0002599A"/>
    <w:rsid w:val="00026628"/>
    <w:rsid w:val="000520AC"/>
    <w:rsid w:val="0005495F"/>
    <w:rsid w:val="000606DD"/>
    <w:rsid w:val="00071C6F"/>
    <w:rsid w:val="0008121F"/>
    <w:rsid w:val="000828B3"/>
    <w:rsid w:val="00086035"/>
    <w:rsid w:val="00092D3D"/>
    <w:rsid w:val="000C36C8"/>
    <w:rsid w:val="000D04FC"/>
    <w:rsid w:val="0010082C"/>
    <w:rsid w:val="001052A7"/>
    <w:rsid w:val="00120CB6"/>
    <w:rsid w:val="0013238A"/>
    <w:rsid w:val="00137CCA"/>
    <w:rsid w:val="00155378"/>
    <w:rsid w:val="001A4788"/>
    <w:rsid w:val="001A48BA"/>
    <w:rsid w:val="001A7FA7"/>
    <w:rsid w:val="001B4786"/>
    <w:rsid w:val="001C2D24"/>
    <w:rsid w:val="001C6BD1"/>
    <w:rsid w:val="001E5A75"/>
    <w:rsid w:val="00200A8F"/>
    <w:rsid w:val="00205DDA"/>
    <w:rsid w:val="00215DD1"/>
    <w:rsid w:val="00221570"/>
    <w:rsid w:val="00263449"/>
    <w:rsid w:val="00287E9A"/>
    <w:rsid w:val="0029460E"/>
    <w:rsid w:val="002A36A4"/>
    <w:rsid w:val="002B4A9C"/>
    <w:rsid w:val="002C0C63"/>
    <w:rsid w:val="002C6C4A"/>
    <w:rsid w:val="002D72E7"/>
    <w:rsid w:val="002E29AB"/>
    <w:rsid w:val="002E478E"/>
    <w:rsid w:val="002E5B60"/>
    <w:rsid w:val="00324C3F"/>
    <w:rsid w:val="00343381"/>
    <w:rsid w:val="00357CCE"/>
    <w:rsid w:val="003A1F1D"/>
    <w:rsid w:val="003B0666"/>
    <w:rsid w:val="003B4FD9"/>
    <w:rsid w:val="003C7755"/>
    <w:rsid w:val="003D35C8"/>
    <w:rsid w:val="003D5032"/>
    <w:rsid w:val="003E16DE"/>
    <w:rsid w:val="003E2196"/>
    <w:rsid w:val="003E7B53"/>
    <w:rsid w:val="003F108C"/>
    <w:rsid w:val="00416B99"/>
    <w:rsid w:val="004320CD"/>
    <w:rsid w:val="00434202"/>
    <w:rsid w:val="0045573A"/>
    <w:rsid w:val="00457593"/>
    <w:rsid w:val="00461F2B"/>
    <w:rsid w:val="00474E1D"/>
    <w:rsid w:val="00490FAA"/>
    <w:rsid w:val="004A1B16"/>
    <w:rsid w:val="004A3087"/>
    <w:rsid w:val="004A50E8"/>
    <w:rsid w:val="004B01DF"/>
    <w:rsid w:val="004D3B76"/>
    <w:rsid w:val="004D6981"/>
    <w:rsid w:val="004E217E"/>
    <w:rsid w:val="004E4A0B"/>
    <w:rsid w:val="004E70C4"/>
    <w:rsid w:val="004F232D"/>
    <w:rsid w:val="004F3D42"/>
    <w:rsid w:val="004F6CA4"/>
    <w:rsid w:val="0050051C"/>
    <w:rsid w:val="005023CE"/>
    <w:rsid w:val="00520814"/>
    <w:rsid w:val="00525F88"/>
    <w:rsid w:val="00533795"/>
    <w:rsid w:val="005354E0"/>
    <w:rsid w:val="0054011D"/>
    <w:rsid w:val="00547489"/>
    <w:rsid w:val="005547B7"/>
    <w:rsid w:val="005549FF"/>
    <w:rsid w:val="00556DE2"/>
    <w:rsid w:val="00566BB7"/>
    <w:rsid w:val="005770E5"/>
    <w:rsid w:val="005942B5"/>
    <w:rsid w:val="005E160D"/>
    <w:rsid w:val="005F61B0"/>
    <w:rsid w:val="00611A06"/>
    <w:rsid w:val="00625F35"/>
    <w:rsid w:val="00635120"/>
    <w:rsid w:val="00636407"/>
    <w:rsid w:val="00641E8D"/>
    <w:rsid w:val="00643BE8"/>
    <w:rsid w:val="00685B6C"/>
    <w:rsid w:val="006A7910"/>
    <w:rsid w:val="006B01B4"/>
    <w:rsid w:val="006C47E5"/>
    <w:rsid w:val="006C5E43"/>
    <w:rsid w:val="00740772"/>
    <w:rsid w:val="00755526"/>
    <w:rsid w:val="0077474E"/>
    <w:rsid w:val="00777259"/>
    <w:rsid w:val="00777BF0"/>
    <w:rsid w:val="0079202B"/>
    <w:rsid w:val="007A4D84"/>
    <w:rsid w:val="007B2C26"/>
    <w:rsid w:val="007E07C1"/>
    <w:rsid w:val="007E6DB7"/>
    <w:rsid w:val="0081061E"/>
    <w:rsid w:val="00815650"/>
    <w:rsid w:val="008169B6"/>
    <w:rsid w:val="00840D72"/>
    <w:rsid w:val="00894808"/>
    <w:rsid w:val="008C11A5"/>
    <w:rsid w:val="008C6470"/>
    <w:rsid w:val="008D329D"/>
    <w:rsid w:val="008D7AFF"/>
    <w:rsid w:val="009038AA"/>
    <w:rsid w:val="00917B35"/>
    <w:rsid w:val="00926C5C"/>
    <w:rsid w:val="009300CC"/>
    <w:rsid w:val="009339E0"/>
    <w:rsid w:val="009450D6"/>
    <w:rsid w:val="009479BE"/>
    <w:rsid w:val="00957DAC"/>
    <w:rsid w:val="009655B0"/>
    <w:rsid w:val="00966D38"/>
    <w:rsid w:val="00990981"/>
    <w:rsid w:val="009A78CC"/>
    <w:rsid w:val="009A7E24"/>
    <w:rsid w:val="00A01E9E"/>
    <w:rsid w:val="00A1405C"/>
    <w:rsid w:val="00A206AC"/>
    <w:rsid w:val="00A22673"/>
    <w:rsid w:val="00A25C63"/>
    <w:rsid w:val="00A263CE"/>
    <w:rsid w:val="00A40C30"/>
    <w:rsid w:val="00A40D96"/>
    <w:rsid w:val="00A5292A"/>
    <w:rsid w:val="00A52D2C"/>
    <w:rsid w:val="00A547C1"/>
    <w:rsid w:val="00A56035"/>
    <w:rsid w:val="00A72BD3"/>
    <w:rsid w:val="00A73CA9"/>
    <w:rsid w:val="00A833B0"/>
    <w:rsid w:val="00A84316"/>
    <w:rsid w:val="00A9137E"/>
    <w:rsid w:val="00AA1897"/>
    <w:rsid w:val="00AD5DA4"/>
    <w:rsid w:val="00AE5895"/>
    <w:rsid w:val="00AF5036"/>
    <w:rsid w:val="00AF5E5C"/>
    <w:rsid w:val="00B5175C"/>
    <w:rsid w:val="00B5305B"/>
    <w:rsid w:val="00B72F51"/>
    <w:rsid w:val="00BB1A86"/>
    <w:rsid w:val="00BB28A0"/>
    <w:rsid w:val="00BB6D4A"/>
    <w:rsid w:val="00BC1C7E"/>
    <w:rsid w:val="00BC1FE0"/>
    <w:rsid w:val="00BD14EF"/>
    <w:rsid w:val="00BF3F93"/>
    <w:rsid w:val="00C017D1"/>
    <w:rsid w:val="00C25A12"/>
    <w:rsid w:val="00C355E0"/>
    <w:rsid w:val="00C40A52"/>
    <w:rsid w:val="00C42AC4"/>
    <w:rsid w:val="00C64073"/>
    <w:rsid w:val="00C73096"/>
    <w:rsid w:val="00C7408A"/>
    <w:rsid w:val="00C75F18"/>
    <w:rsid w:val="00C80CD1"/>
    <w:rsid w:val="00C85D2A"/>
    <w:rsid w:val="00C85DA9"/>
    <w:rsid w:val="00C95BB1"/>
    <w:rsid w:val="00CA41AD"/>
    <w:rsid w:val="00CA73FC"/>
    <w:rsid w:val="00CC1E54"/>
    <w:rsid w:val="00CC5EF8"/>
    <w:rsid w:val="00D04A5E"/>
    <w:rsid w:val="00D04B69"/>
    <w:rsid w:val="00D11A43"/>
    <w:rsid w:val="00D179C8"/>
    <w:rsid w:val="00D17E00"/>
    <w:rsid w:val="00D23201"/>
    <w:rsid w:val="00D2485A"/>
    <w:rsid w:val="00D339A6"/>
    <w:rsid w:val="00D357EA"/>
    <w:rsid w:val="00D428E2"/>
    <w:rsid w:val="00D44E9B"/>
    <w:rsid w:val="00D54639"/>
    <w:rsid w:val="00D57E8A"/>
    <w:rsid w:val="00D67BB6"/>
    <w:rsid w:val="00D73817"/>
    <w:rsid w:val="00D75CBF"/>
    <w:rsid w:val="00D85D56"/>
    <w:rsid w:val="00D94DE1"/>
    <w:rsid w:val="00DB7860"/>
    <w:rsid w:val="00DE65F7"/>
    <w:rsid w:val="00DF13FF"/>
    <w:rsid w:val="00E01681"/>
    <w:rsid w:val="00E03824"/>
    <w:rsid w:val="00E06571"/>
    <w:rsid w:val="00E12358"/>
    <w:rsid w:val="00E1379B"/>
    <w:rsid w:val="00E409FA"/>
    <w:rsid w:val="00E50C90"/>
    <w:rsid w:val="00E61C12"/>
    <w:rsid w:val="00E74BB0"/>
    <w:rsid w:val="00E829EC"/>
    <w:rsid w:val="00EA41B4"/>
    <w:rsid w:val="00EB0389"/>
    <w:rsid w:val="00EB2604"/>
    <w:rsid w:val="00EB7C52"/>
    <w:rsid w:val="00EC5F98"/>
    <w:rsid w:val="00EC78E6"/>
    <w:rsid w:val="00EE6390"/>
    <w:rsid w:val="00F27094"/>
    <w:rsid w:val="00F32745"/>
    <w:rsid w:val="00F3583E"/>
    <w:rsid w:val="00F5386C"/>
    <w:rsid w:val="00F60756"/>
    <w:rsid w:val="00FA337C"/>
    <w:rsid w:val="00FA7801"/>
    <w:rsid w:val="00FA7A17"/>
    <w:rsid w:val="00FC41A4"/>
    <w:rsid w:val="00FC6681"/>
    <w:rsid w:val="00FD7D61"/>
    <w:rsid w:val="00FE75E7"/>
    <w:rsid w:val="00FF1A68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34FDF-EC54-4280-8875-6A90ABC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A06"/>
    <w:pPr>
      <w:ind w:left="720"/>
      <w:contextualSpacing/>
    </w:pPr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5E"/>
  </w:style>
  <w:style w:type="paragraph" w:styleId="Footer">
    <w:name w:val="footer"/>
    <w:basedOn w:val="Normal"/>
    <w:link w:val="Foot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5E"/>
  </w:style>
  <w:style w:type="paragraph" w:customStyle="1" w:styleId="list0">
    <w:name w:val="list0"/>
    <w:basedOn w:val="Normal"/>
    <w:qFormat/>
    <w:rsid w:val="0013238A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13238A"/>
    <w:pPr>
      <w:ind w:left="864"/>
    </w:pPr>
  </w:style>
  <w:style w:type="character" w:styleId="Hyperlink">
    <w:name w:val="Hyperlink"/>
    <w:basedOn w:val="DefaultParagraphFont"/>
    <w:uiPriority w:val="99"/>
    <w:unhideWhenUsed/>
    <w:rsid w:val="00D75CBF"/>
    <w:rPr>
      <w:color w:val="0000FF"/>
      <w:u w:val="single"/>
    </w:rPr>
  </w:style>
  <w:style w:type="table" w:styleId="TableGrid">
    <w:name w:val="Table Grid"/>
    <w:basedOn w:val="TableNormal"/>
    <w:uiPriority w:val="59"/>
    <w:rsid w:val="00EA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2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2</cp:revision>
  <cp:lastPrinted>2019-08-29T19:36:00Z</cp:lastPrinted>
  <dcterms:created xsi:type="dcterms:W3CDTF">2022-09-07T15:08:00Z</dcterms:created>
  <dcterms:modified xsi:type="dcterms:W3CDTF">2022-09-07T15:08:00Z</dcterms:modified>
</cp:coreProperties>
</file>