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D" w:rsidRPr="00A1477C" w:rsidRDefault="00AD75A0" w:rsidP="00DF51EE">
      <w:pPr>
        <w:jc w:val="center"/>
        <w:rPr>
          <w:rFonts w:asciiTheme="minorHAnsi" w:hAnsiTheme="minorHAnsi" w:cs="Arial"/>
          <w:b/>
          <w:szCs w:val="22"/>
        </w:rPr>
      </w:pPr>
      <w:r w:rsidRPr="00A1477C">
        <w:rPr>
          <w:rFonts w:asciiTheme="minorHAnsi" w:hAnsiTheme="minorHAnsi" w:cs="Arial"/>
          <w:b/>
          <w:szCs w:val="22"/>
        </w:rPr>
        <w:t>Cultural Council of Greater Jacksonville</w:t>
      </w:r>
    </w:p>
    <w:p w:rsidR="00AD75A0" w:rsidRPr="00A1477C" w:rsidRDefault="00652494" w:rsidP="00DF51EE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December 13</w:t>
      </w:r>
      <w:r w:rsidR="00BD3CB2" w:rsidRPr="00A1477C">
        <w:rPr>
          <w:rFonts w:asciiTheme="minorHAnsi" w:hAnsiTheme="minorHAnsi" w:cs="Arial"/>
          <w:b/>
          <w:szCs w:val="22"/>
        </w:rPr>
        <w:t>, 2017</w:t>
      </w:r>
    </w:p>
    <w:p w:rsidR="00B165ED" w:rsidRPr="00A1477C" w:rsidRDefault="00B165ED" w:rsidP="00DF51EE">
      <w:pPr>
        <w:pStyle w:val="NoSpacing"/>
        <w:rPr>
          <w:rFonts w:asciiTheme="minorHAnsi" w:hAnsiTheme="minorHAnsi" w:cs="Arial"/>
          <w:szCs w:val="22"/>
        </w:rPr>
      </w:pPr>
    </w:p>
    <w:p w:rsidR="00B165ED" w:rsidRPr="00A1477C" w:rsidRDefault="005E7A24" w:rsidP="00DF51EE">
      <w:pPr>
        <w:jc w:val="center"/>
        <w:rPr>
          <w:rFonts w:asciiTheme="minorHAnsi" w:hAnsiTheme="minorHAnsi" w:cs="Arial"/>
          <w:b/>
          <w:szCs w:val="22"/>
        </w:rPr>
      </w:pPr>
      <w:r w:rsidRPr="00A1477C">
        <w:rPr>
          <w:rFonts w:asciiTheme="minorHAnsi" w:hAnsiTheme="minorHAnsi" w:cs="Arial"/>
          <w:b/>
          <w:szCs w:val="22"/>
        </w:rPr>
        <w:t xml:space="preserve">ART IN PUBLIC PLACES </w:t>
      </w:r>
      <w:r w:rsidR="00E60FBC" w:rsidRPr="00A1477C">
        <w:rPr>
          <w:rFonts w:asciiTheme="minorHAnsi" w:hAnsiTheme="minorHAnsi" w:cs="Arial"/>
          <w:b/>
          <w:szCs w:val="22"/>
        </w:rPr>
        <w:t xml:space="preserve">PROJECT </w:t>
      </w:r>
      <w:r w:rsidR="00AD75A0" w:rsidRPr="00A1477C">
        <w:rPr>
          <w:rFonts w:asciiTheme="minorHAnsi" w:hAnsiTheme="minorHAnsi" w:cs="Arial"/>
          <w:b/>
          <w:szCs w:val="22"/>
        </w:rPr>
        <w:t>REPORT</w:t>
      </w:r>
    </w:p>
    <w:p w:rsidR="007F5ED1" w:rsidRPr="007F5ED1" w:rsidRDefault="007F5ED1" w:rsidP="007F5ED1">
      <w:pPr>
        <w:rPr>
          <w:rFonts w:asciiTheme="minorHAnsi" w:eastAsia="Times New Roman" w:hAnsiTheme="minorHAnsi" w:cs="Times New Roman"/>
          <w:szCs w:val="22"/>
          <w:lang w:bidi="ar-SA"/>
        </w:rPr>
      </w:pPr>
    </w:p>
    <w:p w:rsidR="002B1DAC" w:rsidRPr="00333EDB" w:rsidRDefault="002B1DAC" w:rsidP="00333EDB">
      <w:pPr>
        <w:rPr>
          <w:rFonts w:asciiTheme="minorHAnsi" w:eastAsia="Times New Roman" w:hAnsiTheme="minorHAnsi" w:cs="Arial"/>
          <w:sz w:val="21"/>
          <w:szCs w:val="21"/>
          <w:lang w:bidi="ar-SA"/>
        </w:rPr>
      </w:pPr>
      <w:r w:rsidRPr="00333EDB">
        <w:rPr>
          <w:rFonts w:asciiTheme="minorHAnsi" w:eastAsia="Times New Roman" w:hAnsiTheme="minorHAnsi" w:cs="Arial"/>
          <w:sz w:val="21"/>
          <w:szCs w:val="21"/>
          <w:u w:val="single"/>
          <w:lang w:bidi="ar-SA"/>
        </w:rPr>
        <w:t>DIA Urban Arts Projects</w:t>
      </w:r>
      <w:r w:rsidR="007F5ED1" w:rsidRPr="00333EDB">
        <w:rPr>
          <w:rFonts w:asciiTheme="minorHAnsi" w:eastAsia="Times New Roman" w:hAnsiTheme="minorHAnsi" w:cs="Arial"/>
          <w:sz w:val="21"/>
          <w:szCs w:val="21"/>
          <w:u w:val="single"/>
          <w:lang w:bidi="ar-SA"/>
        </w:rPr>
        <w:t>, Phase 2</w:t>
      </w:r>
    </w:p>
    <w:p w:rsidR="007F5ED1" w:rsidRPr="007F5ED1" w:rsidRDefault="007F5ED1" w:rsidP="00333EDB">
      <w:pPr>
        <w:rPr>
          <w:rFonts w:asciiTheme="minorHAnsi" w:eastAsia="Times New Roman" w:hAnsiTheme="minorHAnsi" w:cs="Times New Roman"/>
          <w:sz w:val="21"/>
          <w:szCs w:val="21"/>
          <w:lang w:bidi="ar-SA"/>
        </w:rPr>
      </w:pP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>CCGJ is seeking partnership</w:t>
      </w:r>
      <w:r w:rsidR="00333EDB">
        <w:rPr>
          <w:rFonts w:asciiTheme="minorHAnsi" w:eastAsia="Times New Roman" w:hAnsiTheme="minorHAnsi" w:cs="Times New Roman"/>
          <w:sz w:val="21"/>
          <w:szCs w:val="21"/>
          <w:lang w:bidi="ar-SA"/>
        </w:rPr>
        <w:t>s</w:t>
      </w: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 to provide infrastructure to </w:t>
      </w:r>
      <w:r w:rsidR="00333EDB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the </w:t>
      </w: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project. Artist Agreement from OGC </w:t>
      </w:r>
      <w:r w:rsidR="00333EDB" w:rsidRPr="00333EDB">
        <w:rPr>
          <w:rFonts w:asciiTheme="minorHAnsi" w:hAnsiTheme="minorHAnsi" w:cs="Arial"/>
          <w:sz w:val="21"/>
          <w:szCs w:val="21"/>
        </w:rPr>
        <w:t>is currently under OGC review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, and </w:t>
      </w: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>almost ready. RFQ can go out when it is completed. </w:t>
      </w:r>
    </w:p>
    <w:p w:rsidR="008B2D61" w:rsidRPr="00333EDB" w:rsidRDefault="008B2D61" w:rsidP="00333EDB">
      <w:pPr>
        <w:pStyle w:val="NoSpacing"/>
        <w:rPr>
          <w:rFonts w:asciiTheme="minorHAnsi" w:hAnsiTheme="minorHAnsi" w:cs="Arial"/>
          <w:sz w:val="21"/>
          <w:szCs w:val="21"/>
        </w:rPr>
      </w:pPr>
    </w:p>
    <w:p w:rsidR="00AE096A" w:rsidRPr="00333EDB" w:rsidRDefault="00AE096A" w:rsidP="00333EDB">
      <w:pPr>
        <w:rPr>
          <w:rFonts w:asciiTheme="minorHAnsi" w:hAnsiTheme="minorHAnsi" w:cs="Arial"/>
          <w:sz w:val="21"/>
          <w:szCs w:val="21"/>
          <w:u w:val="single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Courthouse Art Project</w:t>
      </w:r>
    </w:p>
    <w:p w:rsidR="00AE096A" w:rsidRPr="00333EDB" w:rsidRDefault="002B1DAC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 xml:space="preserve">An RFP for a project manager is in progress. </w:t>
      </w:r>
    </w:p>
    <w:p w:rsidR="00AE096A" w:rsidRPr="00333EDB" w:rsidRDefault="00AE096A" w:rsidP="00333EDB">
      <w:pPr>
        <w:rPr>
          <w:rFonts w:asciiTheme="minorHAnsi" w:hAnsiTheme="minorHAnsi" w:cs="Arial"/>
          <w:sz w:val="21"/>
          <w:szCs w:val="21"/>
        </w:rPr>
      </w:pPr>
    </w:p>
    <w:p w:rsidR="00AE096A" w:rsidRPr="00333EDB" w:rsidRDefault="00C14B8C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Law and Liberty</w:t>
      </w:r>
      <w:r w:rsidRPr="00333EDB">
        <w:rPr>
          <w:rFonts w:asciiTheme="minorHAnsi" w:hAnsiTheme="minorHAnsi" w:cs="Arial"/>
          <w:sz w:val="21"/>
          <w:szCs w:val="21"/>
        </w:rPr>
        <w:t xml:space="preserve">: </w:t>
      </w:r>
      <w:r w:rsidR="000A2275" w:rsidRPr="00333EDB">
        <w:rPr>
          <w:rFonts w:asciiTheme="minorHAnsi" w:hAnsiTheme="minorHAnsi" w:cs="Arial"/>
          <w:sz w:val="21"/>
          <w:szCs w:val="21"/>
        </w:rPr>
        <w:t>The interior site location</w:t>
      </w:r>
      <w:r w:rsidR="00A1477C" w:rsidRPr="00333EDB">
        <w:rPr>
          <w:rFonts w:asciiTheme="minorHAnsi" w:hAnsiTheme="minorHAnsi" w:cs="Arial"/>
          <w:sz w:val="21"/>
          <w:szCs w:val="21"/>
        </w:rPr>
        <w:t xml:space="preserve"> </w:t>
      </w:r>
      <w:r w:rsidR="000A2275" w:rsidRPr="00333EDB">
        <w:rPr>
          <w:rFonts w:asciiTheme="minorHAnsi" w:hAnsiTheme="minorHAnsi" w:cs="Arial"/>
          <w:sz w:val="21"/>
          <w:szCs w:val="21"/>
        </w:rPr>
        <w:t>and</w:t>
      </w:r>
      <w:r w:rsidR="00652494" w:rsidRPr="00333EDB">
        <w:rPr>
          <w:rFonts w:asciiTheme="minorHAnsi" w:hAnsiTheme="minorHAnsi" w:cs="Arial"/>
          <w:sz w:val="21"/>
          <w:szCs w:val="21"/>
        </w:rPr>
        <w:t xml:space="preserve"> </w:t>
      </w:r>
      <w:r w:rsidR="000A2275" w:rsidRPr="00333EDB">
        <w:rPr>
          <w:rFonts w:asciiTheme="minorHAnsi" w:hAnsiTheme="minorHAnsi" w:cs="Arial"/>
          <w:sz w:val="21"/>
          <w:szCs w:val="21"/>
        </w:rPr>
        <w:t xml:space="preserve">installation method </w:t>
      </w:r>
      <w:r w:rsidR="00333EDB">
        <w:rPr>
          <w:rFonts w:asciiTheme="minorHAnsi" w:hAnsiTheme="minorHAnsi" w:cs="Arial"/>
          <w:sz w:val="21"/>
          <w:szCs w:val="21"/>
        </w:rPr>
        <w:t>for reinstallation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 </w:t>
      </w:r>
      <w:r w:rsidR="000A2275" w:rsidRPr="00333EDB">
        <w:rPr>
          <w:rFonts w:asciiTheme="minorHAnsi" w:hAnsiTheme="minorHAnsi" w:cs="Arial"/>
          <w:sz w:val="21"/>
          <w:szCs w:val="21"/>
        </w:rPr>
        <w:t>ha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s </w:t>
      </w:r>
      <w:r w:rsidR="000A2275" w:rsidRPr="00333EDB">
        <w:rPr>
          <w:rFonts w:asciiTheme="minorHAnsi" w:hAnsiTheme="minorHAnsi" w:cs="Arial"/>
          <w:sz w:val="21"/>
          <w:szCs w:val="21"/>
        </w:rPr>
        <w:t xml:space="preserve">been </w:t>
      </w:r>
      <w:r w:rsidR="00652494" w:rsidRPr="00333EDB">
        <w:rPr>
          <w:rFonts w:asciiTheme="minorHAnsi" w:hAnsiTheme="minorHAnsi" w:cs="Arial"/>
          <w:sz w:val="21"/>
          <w:szCs w:val="21"/>
        </w:rPr>
        <w:t>assessed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. It will </w:t>
      </w:r>
      <w:r w:rsidR="00652494" w:rsidRPr="00333EDB">
        <w:rPr>
          <w:rFonts w:asciiTheme="minorHAnsi" w:hAnsiTheme="minorHAnsi" w:cs="Arial"/>
          <w:sz w:val="21"/>
          <w:szCs w:val="21"/>
        </w:rPr>
        <w:t>maintain</w:t>
      </w:r>
      <w:r w:rsidR="004A47FF" w:rsidRPr="00333EDB">
        <w:rPr>
          <w:rFonts w:asciiTheme="minorHAnsi" w:hAnsiTheme="minorHAnsi" w:cs="Arial"/>
          <w:sz w:val="21"/>
          <w:szCs w:val="21"/>
        </w:rPr>
        <w:t xml:space="preserve"> the artist’s </w:t>
      </w:r>
      <w:r w:rsidR="00652494" w:rsidRPr="00333EDB">
        <w:rPr>
          <w:rFonts w:asciiTheme="minorHAnsi" w:hAnsiTheme="minorHAnsi" w:cs="Arial"/>
          <w:sz w:val="21"/>
          <w:szCs w:val="21"/>
        </w:rPr>
        <w:t xml:space="preserve">original 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and presentation </w:t>
      </w:r>
      <w:r w:rsidR="004A47FF" w:rsidRPr="00333EDB">
        <w:rPr>
          <w:rFonts w:asciiTheme="minorHAnsi" w:hAnsiTheme="minorHAnsi" w:cs="Arial"/>
          <w:sz w:val="21"/>
          <w:szCs w:val="21"/>
        </w:rPr>
        <w:t xml:space="preserve">used </w:t>
      </w:r>
      <w:r w:rsidR="000A2275" w:rsidRPr="00333EDB">
        <w:rPr>
          <w:rFonts w:asciiTheme="minorHAnsi" w:hAnsiTheme="minorHAnsi" w:cs="Arial"/>
          <w:sz w:val="21"/>
          <w:szCs w:val="21"/>
        </w:rPr>
        <w:t xml:space="preserve">in the old Duval County Courthouse. </w:t>
      </w:r>
      <w:r w:rsidR="00652494" w:rsidRPr="00333EDB">
        <w:rPr>
          <w:rFonts w:asciiTheme="minorHAnsi" w:hAnsiTheme="minorHAnsi" w:cs="Arial"/>
          <w:sz w:val="21"/>
          <w:szCs w:val="21"/>
        </w:rPr>
        <w:t>APP is seeking a</w:t>
      </w:r>
      <w:r w:rsidR="002B1DAC" w:rsidRPr="00333EDB">
        <w:rPr>
          <w:rFonts w:asciiTheme="minorHAnsi" w:hAnsiTheme="minorHAnsi" w:cs="Arial"/>
          <w:sz w:val="21"/>
          <w:szCs w:val="21"/>
        </w:rPr>
        <w:t>n engi</w:t>
      </w:r>
      <w:r w:rsidR="000A2275" w:rsidRPr="00333EDB">
        <w:rPr>
          <w:rFonts w:asciiTheme="minorHAnsi" w:hAnsiTheme="minorHAnsi" w:cs="Arial"/>
          <w:sz w:val="21"/>
          <w:szCs w:val="21"/>
        </w:rPr>
        <w:t xml:space="preserve">neer, fabricator, and installer, or an architectural firm, </w:t>
      </w:r>
      <w:r w:rsidR="002B1DAC" w:rsidRPr="00333EDB">
        <w:rPr>
          <w:rFonts w:asciiTheme="minorHAnsi" w:hAnsiTheme="minorHAnsi" w:cs="Arial"/>
          <w:sz w:val="21"/>
          <w:szCs w:val="21"/>
        </w:rPr>
        <w:t>to determine feasibility and estimated costs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 for the installation construction</w:t>
      </w:r>
      <w:r w:rsidR="002B1DAC" w:rsidRPr="00333EDB">
        <w:rPr>
          <w:rFonts w:asciiTheme="minorHAnsi" w:hAnsiTheme="minorHAnsi" w:cs="Arial"/>
          <w:sz w:val="21"/>
          <w:szCs w:val="21"/>
        </w:rPr>
        <w:t xml:space="preserve">. </w:t>
      </w:r>
    </w:p>
    <w:p w:rsidR="0070591C" w:rsidRPr="00333EDB" w:rsidRDefault="0070591C" w:rsidP="00333EDB">
      <w:pPr>
        <w:rPr>
          <w:rFonts w:asciiTheme="minorHAnsi" w:hAnsiTheme="minorHAnsi" w:cs="Arial"/>
          <w:sz w:val="21"/>
          <w:szCs w:val="21"/>
        </w:rPr>
      </w:pPr>
    </w:p>
    <w:p w:rsidR="0070591C" w:rsidRPr="00333EDB" w:rsidRDefault="0070591C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Water Street Parking Structure Art</w:t>
      </w:r>
    </w:p>
    <w:p w:rsidR="00947742" w:rsidRPr="00333EDB" w:rsidRDefault="00BD3CB2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>The Artist Contra</w:t>
      </w:r>
      <w:bookmarkStart w:id="0" w:name="_GoBack"/>
      <w:bookmarkEnd w:id="0"/>
      <w:r w:rsidRPr="00333EDB">
        <w:rPr>
          <w:rFonts w:asciiTheme="minorHAnsi" w:hAnsiTheme="minorHAnsi" w:cs="Arial"/>
          <w:sz w:val="21"/>
          <w:szCs w:val="21"/>
        </w:rPr>
        <w:t>ct draft with project specifi</w:t>
      </w:r>
      <w:r w:rsidR="00BD38DB" w:rsidRPr="00333EDB">
        <w:rPr>
          <w:rFonts w:asciiTheme="minorHAnsi" w:hAnsiTheme="minorHAnsi" w:cs="Arial"/>
          <w:sz w:val="21"/>
          <w:szCs w:val="21"/>
        </w:rPr>
        <w:t xml:space="preserve">cations is currently under </w:t>
      </w:r>
      <w:r w:rsidR="00F455BD" w:rsidRPr="00333EDB">
        <w:rPr>
          <w:rFonts w:asciiTheme="minorHAnsi" w:hAnsiTheme="minorHAnsi" w:cs="Arial"/>
          <w:sz w:val="21"/>
          <w:szCs w:val="21"/>
        </w:rPr>
        <w:t>OGC</w:t>
      </w:r>
      <w:r w:rsidR="00BD38DB" w:rsidRPr="00333EDB">
        <w:rPr>
          <w:rFonts w:asciiTheme="minorHAnsi" w:hAnsiTheme="minorHAnsi" w:cs="Arial"/>
          <w:sz w:val="21"/>
          <w:szCs w:val="21"/>
        </w:rPr>
        <w:t xml:space="preserve"> r</w:t>
      </w:r>
      <w:r w:rsidRPr="00333EDB">
        <w:rPr>
          <w:rFonts w:asciiTheme="minorHAnsi" w:hAnsiTheme="minorHAnsi" w:cs="Arial"/>
          <w:sz w:val="21"/>
          <w:szCs w:val="21"/>
        </w:rPr>
        <w:t>eview</w:t>
      </w:r>
      <w:r w:rsidR="00333EDB" w:rsidRPr="00333EDB">
        <w:rPr>
          <w:rFonts w:asciiTheme="minorHAnsi" w:hAnsiTheme="minorHAnsi" w:cs="Arial"/>
          <w:sz w:val="21"/>
          <w:szCs w:val="21"/>
        </w:rPr>
        <w:t>, and almost ready.</w:t>
      </w:r>
    </w:p>
    <w:p w:rsidR="00BD3CB2" w:rsidRPr="00333EDB" w:rsidRDefault="00BD3CB2" w:rsidP="00333EDB">
      <w:pPr>
        <w:rPr>
          <w:rFonts w:asciiTheme="minorHAnsi" w:hAnsiTheme="minorHAnsi" w:cs="Arial"/>
          <w:sz w:val="21"/>
          <w:szCs w:val="21"/>
        </w:rPr>
      </w:pPr>
    </w:p>
    <w:p w:rsidR="00947742" w:rsidRPr="00333EDB" w:rsidRDefault="00947742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Cuba Hunter Park Artwork</w:t>
      </w:r>
    </w:p>
    <w:p w:rsidR="00601E8E" w:rsidRPr="00333EDB" w:rsidRDefault="00FA4778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>A</w:t>
      </w:r>
      <w:r w:rsidR="004D2648" w:rsidRPr="00333EDB">
        <w:rPr>
          <w:rFonts w:asciiTheme="minorHAnsi" w:hAnsiTheme="minorHAnsi" w:cs="Arial"/>
          <w:sz w:val="21"/>
          <w:szCs w:val="21"/>
        </w:rPr>
        <w:t xml:space="preserve">rt </w:t>
      </w:r>
      <w:r w:rsidRPr="00333EDB">
        <w:rPr>
          <w:rFonts w:asciiTheme="minorHAnsi" w:hAnsiTheme="minorHAnsi" w:cs="Arial"/>
          <w:sz w:val="21"/>
          <w:szCs w:val="21"/>
        </w:rPr>
        <w:t>S</w:t>
      </w:r>
      <w:r w:rsidR="004D2648" w:rsidRPr="00333EDB">
        <w:rPr>
          <w:rFonts w:asciiTheme="minorHAnsi" w:hAnsiTheme="minorHAnsi" w:cs="Arial"/>
          <w:sz w:val="21"/>
          <w:szCs w:val="21"/>
        </w:rPr>
        <w:t xml:space="preserve">election </w:t>
      </w:r>
      <w:r w:rsidRPr="00333EDB">
        <w:rPr>
          <w:rFonts w:asciiTheme="minorHAnsi" w:hAnsiTheme="minorHAnsi" w:cs="Arial"/>
          <w:sz w:val="21"/>
          <w:szCs w:val="21"/>
        </w:rPr>
        <w:t>P</w:t>
      </w:r>
      <w:r w:rsidR="004D2648" w:rsidRPr="00333EDB">
        <w:rPr>
          <w:rFonts w:asciiTheme="minorHAnsi" w:hAnsiTheme="minorHAnsi" w:cs="Arial"/>
          <w:sz w:val="21"/>
          <w:szCs w:val="21"/>
        </w:rPr>
        <w:t>anel</w:t>
      </w:r>
      <w:r w:rsidR="00915E04" w:rsidRPr="00333EDB">
        <w:rPr>
          <w:rFonts w:asciiTheme="minorHAnsi" w:hAnsiTheme="minorHAnsi" w:cs="Arial"/>
          <w:sz w:val="21"/>
          <w:szCs w:val="21"/>
        </w:rPr>
        <w:t xml:space="preserve"> formation is in progress.</w:t>
      </w:r>
      <w:r w:rsidR="00EB3E77" w:rsidRPr="00333EDB">
        <w:rPr>
          <w:rFonts w:asciiTheme="minorHAnsi" w:hAnsiTheme="minorHAnsi" w:cs="Arial"/>
          <w:sz w:val="21"/>
          <w:szCs w:val="21"/>
        </w:rPr>
        <w:t xml:space="preserve"> </w:t>
      </w:r>
    </w:p>
    <w:p w:rsidR="00606116" w:rsidRPr="00333EDB" w:rsidRDefault="00FD485A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 xml:space="preserve">  </w:t>
      </w:r>
    </w:p>
    <w:p w:rsidR="002B1DAC" w:rsidRPr="00333EDB" w:rsidRDefault="002B1DAC" w:rsidP="00333EDB">
      <w:pPr>
        <w:rPr>
          <w:rFonts w:asciiTheme="minorHAnsi" w:eastAsia="Times New Roman" w:hAnsiTheme="minorHAnsi" w:cs="Arial"/>
          <w:sz w:val="21"/>
          <w:szCs w:val="21"/>
          <w:lang w:bidi="ar-SA"/>
        </w:rPr>
      </w:pPr>
      <w:r w:rsidRPr="00333EDB">
        <w:rPr>
          <w:rFonts w:asciiTheme="minorHAnsi" w:eastAsia="Times New Roman" w:hAnsiTheme="minorHAnsi" w:cs="Arial"/>
          <w:sz w:val="21"/>
          <w:szCs w:val="21"/>
          <w:u w:val="single"/>
          <w:lang w:bidi="ar-SA"/>
        </w:rPr>
        <w:t>Winton Drive/Bob Hayes Legends Community Center Projects</w:t>
      </w:r>
    </w:p>
    <w:p w:rsidR="009C20EF" w:rsidRPr="00333EDB" w:rsidRDefault="004A47FF" w:rsidP="009C20EF">
      <w:pPr>
        <w:rPr>
          <w:rFonts w:asciiTheme="minorHAnsi" w:hAnsiTheme="minorHAnsi" w:cs="Arial"/>
          <w:sz w:val="21"/>
          <w:szCs w:val="21"/>
        </w:rPr>
      </w:pP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Original site in triangle area across from </w:t>
      </w:r>
      <w:proofErr w:type="spellStart"/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>Ribault</w:t>
      </w:r>
      <w:proofErr w:type="spellEnd"/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 High has been approved by </w:t>
      </w:r>
      <w:r w:rsidR="00333EDB" w:rsidRPr="00333EDB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COJ </w:t>
      </w: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 xml:space="preserve">traffic engineers. Permissions and fund transfers by CM Brown are in progress. </w:t>
      </w:r>
      <w:r w:rsidR="00652494" w:rsidRPr="00333EDB">
        <w:rPr>
          <w:rFonts w:asciiTheme="minorHAnsi" w:eastAsia="Times New Roman" w:hAnsiTheme="minorHAnsi" w:cs="Times New Roman"/>
          <w:sz w:val="21"/>
          <w:szCs w:val="21"/>
          <w:lang w:bidi="ar-SA"/>
        </w:rPr>
        <w:t>APP is s</w:t>
      </w:r>
      <w:r w:rsidRPr="007F5ED1">
        <w:rPr>
          <w:rFonts w:asciiTheme="minorHAnsi" w:eastAsia="Times New Roman" w:hAnsiTheme="minorHAnsi" w:cs="Times New Roman"/>
          <w:sz w:val="21"/>
          <w:szCs w:val="21"/>
          <w:lang w:bidi="ar-SA"/>
        </w:rPr>
        <w:t>eeking architect/design professional for ASP. </w:t>
      </w:r>
      <w:r w:rsidR="009C20EF" w:rsidRPr="00333EDB">
        <w:rPr>
          <w:rFonts w:asciiTheme="minorHAnsi" w:hAnsiTheme="minorHAnsi" w:cs="Arial"/>
          <w:sz w:val="21"/>
          <w:szCs w:val="21"/>
        </w:rPr>
        <w:t xml:space="preserve">Art Selection Panel formation is in progress. </w:t>
      </w:r>
    </w:p>
    <w:p w:rsidR="006D3529" w:rsidRPr="00333EDB" w:rsidRDefault="006D3529" w:rsidP="00333EDB">
      <w:pPr>
        <w:rPr>
          <w:rFonts w:asciiTheme="minorHAnsi" w:hAnsiTheme="minorHAnsi" w:cs="Arial"/>
          <w:sz w:val="21"/>
          <w:szCs w:val="21"/>
        </w:rPr>
      </w:pPr>
    </w:p>
    <w:p w:rsidR="00B101DD" w:rsidRPr="00333EDB" w:rsidRDefault="00B101DD" w:rsidP="00333EDB">
      <w:pPr>
        <w:pStyle w:val="NoSpacing"/>
        <w:rPr>
          <w:rFonts w:asciiTheme="minorHAnsi" w:eastAsia="Times New Roman" w:hAnsiTheme="minorHAnsi" w:cs="Arial"/>
          <w:color w:val="000000"/>
          <w:sz w:val="21"/>
          <w:szCs w:val="21"/>
          <w:u w:val="single"/>
          <w:lang w:bidi="ar-SA"/>
        </w:rPr>
      </w:pPr>
      <w:r w:rsidRPr="00333EDB">
        <w:rPr>
          <w:rFonts w:asciiTheme="minorHAnsi" w:eastAsia="Times New Roman" w:hAnsiTheme="minorHAnsi" w:cs="Arial"/>
          <w:color w:val="000000"/>
          <w:sz w:val="21"/>
          <w:szCs w:val="21"/>
          <w:u w:val="single"/>
          <w:lang w:bidi="ar-SA"/>
        </w:rPr>
        <w:t>Downtown Sculpture Initiative</w:t>
      </w:r>
    </w:p>
    <w:p w:rsidR="004737E7" w:rsidRPr="00333EDB" w:rsidRDefault="00B0212D" w:rsidP="00333EDB">
      <w:pPr>
        <w:rPr>
          <w:rFonts w:asciiTheme="minorHAnsi" w:hAnsiTheme="minorHAnsi" w:cs="Arial"/>
          <w:sz w:val="21"/>
          <w:szCs w:val="21"/>
          <w:lang w:bidi="ar-SA"/>
        </w:rPr>
      </w:pPr>
      <w:r w:rsidRPr="00333EDB">
        <w:rPr>
          <w:rFonts w:asciiTheme="minorHAnsi" w:hAnsiTheme="minorHAnsi" w:cs="Arial"/>
          <w:sz w:val="21"/>
          <w:szCs w:val="21"/>
          <w:lang w:bidi="ar-SA"/>
        </w:rPr>
        <w:t xml:space="preserve">Site location at </w:t>
      </w:r>
      <w:r w:rsidR="00B101DD" w:rsidRPr="00333EDB">
        <w:rPr>
          <w:rFonts w:asciiTheme="minorHAnsi" w:hAnsiTheme="minorHAnsi" w:cs="Arial"/>
          <w:sz w:val="21"/>
          <w:szCs w:val="21"/>
          <w:lang w:bidi="ar-SA"/>
        </w:rPr>
        <w:t>Bay and Newnan</w:t>
      </w:r>
      <w:r w:rsidRPr="00333EDB">
        <w:rPr>
          <w:rFonts w:asciiTheme="minorHAnsi" w:hAnsiTheme="minorHAnsi" w:cs="Arial"/>
          <w:sz w:val="21"/>
          <w:szCs w:val="21"/>
          <w:lang w:bidi="ar-SA"/>
        </w:rPr>
        <w:t xml:space="preserve">: </w:t>
      </w:r>
      <w:r w:rsidR="00B101DD" w:rsidRPr="00333EDB">
        <w:rPr>
          <w:rFonts w:asciiTheme="minorHAnsi" w:hAnsiTheme="minorHAnsi" w:cs="Arial"/>
          <w:sz w:val="21"/>
          <w:szCs w:val="21"/>
          <w:lang w:bidi="ar-SA"/>
        </w:rPr>
        <w:t>Concept design for this unique integral sculpture/structure along the vacant site perimeter is in progress.</w:t>
      </w:r>
      <w:r w:rsidRPr="00333EDB">
        <w:rPr>
          <w:rFonts w:asciiTheme="minorHAnsi" w:hAnsiTheme="minorHAnsi" w:cs="Arial"/>
          <w:sz w:val="21"/>
          <w:szCs w:val="21"/>
          <w:lang w:bidi="ar-SA"/>
        </w:rPr>
        <w:t xml:space="preserve"> </w:t>
      </w:r>
    </w:p>
    <w:p w:rsidR="00B101DD" w:rsidRPr="00333EDB" w:rsidRDefault="00B101DD" w:rsidP="00333EDB">
      <w:pPr>
        <w:rPr>
          <w:rFonts w:asciiTheme="minorHAnsi" w:hAnsiTheme="minorHAnsi" w:cs="Arial"/>
          <w:sz w:val="21"/>
          <w:szCs w:val="21"/>
          <w:lang w:bidi="ar-SA"/>
        </w:rPr>
      </w:pPr>
    </w:p>
    <w:p w:rsidR="00B101DD" w:rsidRPr="00333EDB" w:rsidRDefault="004737E7" w:rsidP="00333EDB">
      <w:pPr>
        <w:rPr>
          <w:rFonts w:asciiTheme="minorHAnsi" w:hAnsiTheme="minorHAnsi" w:cs="Arial"/>
          <w:sz w:val="21"/>
          <w:szCs w:val="21"/>
          <w:u w:val="single"/>
          <w:lang w:bidi="ar-SA"/>
        </w:rPr>
      </w:pPr>
      <w:proofErr w:type="spellStart"/>
      <w:r w:rsidRPr="00333EDB">
        <w:rPr>
          <w:rFonts w:asciiTheme="minorHAnsi" w:hAnsiTheme="minorHAnsi" w:cs="Arial"/>
          <w:sz w:val="21"/>
          <w:szCs w:val="21"/>
          <w:u w:val="single"/>
          <w:lang w:bidi="ar-SA"/>
        </w:rPr>
        <w:t>Deinstallation</w:t>
      </w:r>
      <w:proofErr w:type="spellEnd"/>
      <w:r w:rsidRPr="00333EDB">
        <w:rPr>
          <w:rFonts w:asciiTheme="minorHAnsi" w:hAnsiTheme="minorHAnsi" w:cs="Arial"/>
          <w:sz w:val="21"/>
          <w:szCs w:val="21"/>
          <w:u w:val="single"/>
          <w:lang w:bidi="ar-SA"/>
        </w:rPr>
        <w:t xml:space="preserve"> of Public Art</w:t>
      </w:r>
    </w:p>
    <w:p w:rsidR="004737E7" w:rsidRPr="00333EDB" w:rsidRDefault="004737E7" w:rsidP="00333EDB">
      <w:pPr>
        <w:pStyle w:val="NoSpacing"/>
        <w:rPr>
          <w:rFonts w:asciiTheme="minorHAnsi" w:hAnsiTheme="minorHAnsi" w:cs="Arial"/>
          <w:sz w:val="21"/>
          <w:szCs w:val="21"/>
          <w:lang w:bidi="ar-SA"/>
        </w:rPr>
      </w:pPr>
      <w:r w:rsidRPr="00333EDB">
        <w:rPr>
          <w:rFonts w:asciiTheme="minorHAnsi" w:hAnsiTheme="minorHAnsi" w:cs="Arial"/>
          <w:sz w:val="21"/>
          <w:szCs w:val="21"/>
          <w:lang w:bidi="ar-SA"/>
        </w:rPr>
        <w:t xml:space="preserve">Efforts </w:t>
      </w:r>
      <w:r w:rsidR="004D2648" w:rsidRPr="00333EDB">
        <w:rPr>
          <w:rFonts w:asciiTheme="minorHAnsi" w:hAnsiTheme="minorHAnsi" w:cs="Arial"/>
          <w:sz w:val="21"/>
          <w:szCs w:val="21"/>
          <w:lang w:bidi="ar-SA"/>
        </w:rPr>
        <w:t xml:space="preserve">continue with </w:t>
      </w:r>
      <w:r w:rsidR="00A7206C" w:rsidRPr="00333EDB">
        <w:rPr>
          <w:rFonts w:asciiTheme="minorHAnsi" w:hAnsiTheme="minorHAnsi" w:cs="Arial"/>
          <w:sz w:val="21"/>
          <w:szCs w:val="21"/>
          <w:lang w:bidi="ar-SA"/>
        </w:rPr>
        <w:t xml:space="preserve">the project’s </w:t>
      </w:r>
      <w:r w:rsidR="004D2648" w:rsidRPr="00333EDB">
        <w:rPr>
          <w:rFonts w:asciiTheme="minorHAnsi" w:hAnsiTheme="minorHAnsi" w:cs="Arial"/>
          <w:sz w:val="21"/>
          <w:szCs w:val="21"/>
          <w:lang w:bidi="ar-SA"/>
        </w:rPr>
        <w:t xml:space="preserve">general contractor </w:t>
      </w:r>
      <w:r w:rsidR="00333EDB" w:rsidRPr="00333EDB">
        <w:rPr>
          <w:rFonts w:asciiTheme="minorHAnsi" w:hAnsiTheme="minorHAnsi" w:cs="Arial"/>
          <w:sz w:val="21"/>
          <w:szCs w:val="21"/>
          <w:lang w:bidi="ar-SA"/>
        </w:rPr>
        <w:t xml:space="preserve">to </w:t>
      </w:r>
      <w:r w:rsidR="00A25707" w:rsidRPr="00333EDB">
        <w:rPr>
          <w:rFonts w:asciiTheme="minorHAnsi" w:hAnsiTheme="minorHAnsi" w:cs="Arial"/>
          <w:sz w:val="21"/>
          <w:szCs w:val="21"/>
          <w:lang w:bidi="ar-SA"/>
        </w:rPr>
        <w:t>illuminate</w:t>
      </w:r>
      <w:r w:rsidR="00AA48D4" w:rsidRPr="00333EDB">
        <w:rPr>
          <w:rFonts w:asciiTheme="minorHAnsi" w:hAnsiTheme="minorHAnsi" w:cs="Arial"/>
          <w:sz w:val="21"/>
          <w:szCs w:val="21"/>
          <w:lang w:bidi="ar-SA"/>
        </w:rPr>
        <w:t xml:space="preserve"> the Runners </w:t>
      </w:r>
      <w:r w:rsidR="00A25707" w:rsidRPr="00333EDB">
        <w:rPr>
          <w:rFonts w:asciiTheme="minorHAnsi" w:hAnsiTheme="minorHAnsi" w:cs="Arial"/>
          <w:sz w:val="21"/>
          <w:szCs w:val="21"/>
          <w:lang w:bidi="ar-SA"/>
        </w:rPr>
        <w:t>(not part of the original design)</w:t>
      </w:r>
      <w:r w:rsidR="00F455BD" w:rsidRPr="00333EDB">
        <w:rPr>
          <w:rFonts w:asciiTheme="minorHAnsi" w:hAnsiTheme="minorHAnsi" w:cs="Arial"/>
          <w:sz w:val="21"/>
          <w:szCs w:val="21"/>
          <w:lang w:bidi="ar-SA"/>
        </w:rPr>
        <w:t xml:space="preserve">. </w:t>
      </w:r>
      <w:r w:rsidR="004A47FF" w:rsidRPr="00333EDB">
        <w:rPr>
          <w:rFonts w:asciiTheme="minorHAnsi" w:hAnsiTheme="minorHAnsi" w:cs="Arial"/>
          <w:sz w:val="21"/>
          <w:szCs w:val="21"/>
          <w:lang w:bidi="ar-SA"/>
        </w:rPr>
        <w:t>Reinstallation</w:t>
      </w:r>
      <w:r w:rsidR="00333EDB" w:rsidRPr="00333EDB">
        <w:rPr>
          <w:rFonts w:asciiTheme="minorHAnsi" w:hAnsiTheme="minorHAnsi" w:cs="Arial"/>
          <w:sz w:val="21"/>
          <w:szCs w:val="21"/>
          <w:lang w:bidi="ar-SA"/>
        </w:rPr>
        <w:t xml:space="preserve"> and</w:t>
      </w:r>
      <w:r w:rsidR="004A47FF" w:rsidRPr="00333EDB">
        <w:rPr>
          <w:rFonts w:asciiTheme="minorHAnsi" w:hAnsiTheme="minorHAnsi" w:cs="Arial"/>
          <w:sz w:val="21"/>
          <w:szCs w:val="21"/>
          <w:lang w:bidi="ar-SA"/>
        </w:rPr>
        <w:t xml:space="preserve"> </w:t>
      </w:r>
      <w:r w:rsidRPr="00333EDB">
        <w:rPr>
          <w:rFonts w:asciiTheme="minorHAnsi" w:hAnsiTheme="minorHAnsi" w:cs="Arial"/>
          <w:sz w:val="21"/>
          <w:szCs w:val="21"/>
          <w:lang w:bidi="ar-SA"/>
        </w:rPr>
        <w:t xml:space="preserve">maintenance </w:t>
      </w:r>
      <w:r w:rsidR="00333EDB" w:rsidRPr="00333EDB">
        <w:rPr>
          <w:rFonts w:asciiTheme="minorHAnsi" w:hAnsiTheme="minorHAnsi" w:cs="Arial"/>
          <w:sz w:val="21"/>
          <w:szCs w:val="21"/>
          <w:lang w:bidi="ar-SA"/>
        </w:rPr>
        <w:t xml:space="preserve">are </w:t>
      </w:r>
      <w:r w:rsidR="000B3F16" w:rsidRPr="00333EDB">
        <w:rPr>
          <w:rFonts w:asciiTheme="minorHAnsi" w:hAnsiTheme="minorHAnsi" w:cs="Arial"/>
          <w:sz w:val="21"/>
          <w:szCs w:val="21"/>
          <w:lang w:bidi="ar-SA"/>
        </w:rPr>
        <w:t xml:space="preserve">anticipated in </w:t>
      </w:r>
      <w:r w:rsidR="00A25707" w:rsidRPr="00333EDB">
        <w:rPr>
          <w:rFonts w:asciiTheme="minorHAnsi" w:hAnsiTheme="minorHAnsi" w:cs="Arial"/>
          <w:sz w:val="21"/>
          <w:szCs w:val="21"/>
          <w:lang w:bidi="ar-SA"/>
        </w:rPr>
        <w:t>2018</w:t>
      </w:r>
      <w:r w:rsidR="004D2648" w:rsidRPr="00333EDB">
        <w:rPr>
          <w:rFonts w:asciiTheme="minorHAnsi" w:hAnsiTheme="minorHAnsi" w:cs="Arial"/>
          <w:sz w:val="21"/>
          <w:szCs w:val="21"/>
          <w:lang w:bidi="ar-SA"/>
        </w:rPr>
        <w:t xml:space="preserve">. A </w:t>
      </w:r>
      <w:r w:rsidR="00A7206C" w:rsidRPr="00333EDB">
        <w:rPr>
          <w:rFonts w:asciiTheme="minorHAnsi" w:hAnsiTheme="minorHAnsi" w:cs="Arial"/>
          <w:sz w:val="21"/>
          <w:szCs w:val="21"/>
          <w:lang w:bidi="ar-SA"/>
        </w:rPr>
        <w:t xml:space="preserve">funding source, such as a sponsor, </w:t>
      </w:r>
      <w:r w:rsidR="0034078E" w:rsidRPr="00333EDB">
        <w:rPr>
          <w:rFonts w:asciiTheme="minorHAnsi" w:hAnsiTheme="minorHAnsi" w:cs="Arial"/>
          <w:sz w:val="21"/>
          <w:szCs w:val="21"/>
          <w:lang w:bidi="ar-SA"/>
        </w:rPr>
        <w:t xml:space="preserve">for the lighting </w:t>
      </w:r>
      <w:r w:rsidR="00A7206C" w:rsidRPr="00333EDB">
        <w:rPr>
          <w:rFonts w:asciiTheme="minorHAnsi" w:hAnsiTheme="minorHAnsi" w:cs="Arial"/>
          <w:sz w:val="21"/>
          <w:szCs w:val="21"/>
          <w:lang w:bidi="ar-SA"/>
        </w:rPr>
        <w:t>and plaque</w:t>
      </w:r>
      <w:r w:rsidR="00F455BD" w:rsidRPr="00333EDB">
        <w:rPr>
          <w:rFonts w:asciiTheme="minorHAnsi" w:hAnsiTheme="minorHAnsi" w:cs="Arial"/>
          <w:sz w:val="21"/>
          <w:szCs w:val="21"/>
          <w:lang w:bidi="ar-SA"/>
        </w:rPr>
        <w:t>s</w:t>
      </w:r>
      <w:r w:rsidR="00A7206C" w:rsidRPr="00333EDB">
        <w:rPr>
          <w:rFonts w:asciiTheme="minorHAnsi" w:hAnsiTheme="minorHAnsi" w:cs="Arial"/>
          <w:sz w:val="21"/>
          <w:szCs w:val="21"/>
          <w:lang w:bidi="ar-SA"/>
        </w:rPr>
        <w:t xml:space="preserve"> </w:t>
      </w:r>
      <w:r w:rsidR="004D2648" w:rsidRPr="00333EDB">
        <w:rPr>
          <w:rFonts w:asciiTheme="minorHAnsi" w:hAnsiTheme="minorHAnsi" w:cs="Arial"/>
          <w:sz w:val="21"/>
          <w:szCs w:val="21"/>
          <w:lang w:bidi="ar-SA"/>
        </w:rPr>
        <w:t xml:space="preserve">needs to be </w:t>
      </w:r>
      <w:r w:rsidR="000B3F16" w:rsidRPr="00333EDB">
        <w:rPr>
          <w:rFonts w:asciiTheme="minorHAnsi" w:hAnsiTheme="minorHAnsi" w:cs="Arial"/>
          <w:sz w:val="21"/>
          <w:szCs w:val="21"/>
          <w:lang w:bidi="ar-SA"/>
        </w:rPr>
        <w:t>identified.</w:t>
      </w:r>
      <w:r w:rsidR="00CD6DF4" w:rsidRPr="00333EDB">
        <w:rPr>
          <w:rFonts w:asciiTheme="minorHAnsi" w:hAnsiTheme="minorHAnsi" w:cs="Arial"/>
          <w:sz w:val="21"/>
          <w:szCs w:val="21"/>
          <w:lang w:bidi="ar-SA"/>
        </w:rPr>
        <w:t xml:space="preserve">  For conservation, $26,500 in treatment costs </w:t>
      </w:r>
      <w:r w:rsidR="00333EDB" w:rsidRPr="00333EDB">
        <w:rPr>
          <w:rFonts w:asciiTheme="minorHAnsi" w:hAnsiTheme="minorHAnsi" w:cs="Arial"/>
          <w:sz w:val="21"/>
          <w:szCs w:val="21"/>
          <w:lang w:bidi="ar-SA"/>
        </w:rPr>
        <w:t xml:space="preserve">is </w:t>
      </w:r>
      <w:r w:rsidR="00CD6DF4" w:rsidRPr="00333EDB">
        <w:rPr>
          <w:rFonts w:asciiTheme="minorHAnsi" w:hAnsiTheme="minorHAnsi" w:cs="Arial"/>
          <w:sz w:val="21"/>
          <w:szCs w:val="21"/>
          <w:lang w:bidi="ar-SA"/>
        </w:rPr>
        <w:t xml:space="preserve">estimated for the Fire Memorial and the male River Runner. </w:t>
      </w:r>
    </w:p>
    <w:p w:rsidR="00DC2EF8" w:rsidRPr="00333EDB" w:rsidRDefault="006D3529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 xml:space="preserve">  </w:t>
      </w:r>
    </w:p>
    <w:p w:rsidR="00975B38" w:rsidRPr="00333EDB" w:rsidRDefault="00491B38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Conservation</w:t>
      </w:r>
      <w:r w:rsidR="00B875E4" w:rsidRPr="00333EDB">
        <w:rPr>
          <w:rFonts w:asciiTheme="minorHAnsi" w:hAnsiTheme="minorHAnsi" w:cs="Arial"/>
          <w:sz w:val="21"/>
          <w:szCs w:val="21"/>
          <w:u w:val="single"/>
        </w:rPr>
        <w:t xml:space="preserve"> and </w:t>
      </w:r>
      <w:r w:rsidRPr="00333EDB">
        <w:rPr>
          <w:rFonts w:asciiTheme="minorHAnsi" w:hAnsiTheme="minorHAnsi" w:cs="Arial"/>
          <w:sz w:val="21"/>
          <w:szCs w:val="21"/>
          <w:u w:val="single"/>
        </w:rPr>
        <w:t>Maintenance</w:t>
      </w:r>
    </w:p>
    <w:p w:rsidR="003E139D" w:rsidRPr="00333EDB" w:rsidRDefault="00C622B1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 xml:space="preserve">The RFP for </w:t>
      </w:r>
      <w:r w:rsidR="00B32146" w:rsidRPr="00333EDB">
        <w:rPr>
          <w:rFonts w:asciiTheme="minorHAnsi" w:hAnsiTheme="minorHAnsi" w:cs="Arial"/>
          <w:sz w:val="21"/>
          <w:szCs w:val="21"/>
        </w:rPr>
        <w:t>Maintenance &amp; Conservation is</w:t>
      </w:r>
      <w:r w:rsidR="00CD6DF4" w:rsidRPr="00333EDB">
        <w:rPr>
          <w:rFonts w:asciiTheme="minorHAnsi" w:hAnsiTheme="minorHAnsi" w:cs="Arial"/>
          <w:sz w:val="21"/>
          <w:szCs w:val="21"/>
        </w:rPr>
        <w:t xml:space="preserve"> still</w:t>
      </w:r>
      <w:r w:rsidR="00B32146" w:rsidRPr="00333EDB">
        <w:rPr>
          <w:rFonts w:asciiTheme="minorHAnsi" w:hAnsiTheme="minorHAnsi" w:cs="Arial"/>
          <w:sz w:val="21"/>
          <w:szCs w:val="21"/>
        </w:rPr>
        <w:t xml:space="preserve"> under review </w:t>
      </w:r>
      <w:r w:rsidRPr="00333EDB">
        <w:rPr>
          <w:rFonts w:asciiTheme="minorHAnsi" w:hAnsiTheme="minorHAnsi" w:cs="Arial"/>
          <w:sz w:val="21"/>
          <w:szCs w:val="21"/>
        </w:rPr>
        <w:t>by the CSPEC</w:t>
      </w:r>
      <w:r w:rsidR="00B32146" w:rsidRPr="00333EDB">
        <w:rPr>
          <w:rFonts w:asciiTheme="minorHAnsi" w:hAnsiTheme="minorHAnsi" w:cs="Arial"/>
          <w:sz w:val="21"/>
          <w:szCs w:val="21"/>
        </w:rPr>
        <w:t xml:space="preserve">. </w:t>
      </w:r>
      <w:r w:rsidR="00F455BD" w:rsidRPr="00333EDB">
        <w:rPr>
          <w:rFonts w:asciiTheme="minorHAnsi" w:hAnsiTheme="minorHAnsi" w:cs="Arial"/>
          <w:sz w:val="21"/>
          <w:szCs w:val="21"/>
        </w:rPr>
        <w:t>APPC members received Community Survey Pack</w:t>
      </w:r>
      <w:r w:rsidR="00B91293" w:rsidRPr="00333EDB">
        <w:rPr>
          <w:rFonts w:asciiTheme="minorHAnsi" w:hAnsiTheme="minorHAnsi" w:cs="Arial"/>
          <w:sz w:val="21"/>
          <w:szCs w:val="21"/>
        </w:rPr>
        <w:t xml:space="preserve">ages </w:t>
      </w:r>
      <w:r w:rsidR="00F455BD" w:rsidRPr="00333EDB">
        <w:rPr>
          <w:rFonts w:asciiTheme="minorHAnsi" w:hAnsiTheme="minorHAnsi" w:cs="Arial"/>
          <w:sz w:val="21"/>
          <w:szCs w:val="21"/>
        </w:rPr>
        <w:t xml:space="preserve">to disseminate information at their assigned locations. </w:t>
      </w:r>
      <w:r w:rsidR="00197977" w:rsidRPr="00333EDB">
        <w:rPr>
          <w:rFonts w:asciiTheme="minorHAnsi" w:hAnsiTheme="minorHAnsi" w:cs="Arial"/>
          <w:sz w:val="21"/>
          <w:szCs w:val="21"/>
        </w:rPr>
        <w:t xml:space="preserve">The general use survey for distribution can be found here: </w:t>
      </w:r>
      <w:hyperlink r:id="rId7" w:tgtFrame="_blank" w:history="1">
        <w:r w:rsidR="00197977" w:rsidRPr="00333EDB">
          <w:rPr>
            <w:rStyle w:val="Hyperlink"/>
            <w:rFonts w:asciiTheme="minorHAnsi" w:hAnsiTheme="minorHAnsi" w:cs="Arial"/>
            <w:sz w:val="21"/>
            <w:szCs w:val="21"/>
          </w:rPr>
          <w:t>http://www.culturalcouncil.org/appsurvey.html</w:t>
        </w:r>
      </w:hyperlink>
      <w:r w:rsidR="00B91293" w:rsidRPr="00333EDB">
        <w:rPr>
          <w:rFonts w:asciiTheme="minorHAnsi" w:hAnsiTheme="minorHAnsi" w:cs="Arial"/>
          <w:sz w:val="21"/>
          <w:szCs w:val="21"/>
        </w:rPr>
        <w:t xml:space="preserve"> </w:t>
      </w:r>
      <w:r w:rsidR="00197977" w:rsidRPr="00333EDB">
        <w:rPr>
          <w:rFonts w:asciiTheme="minorHAnsi" w:hAnsiTheme="minorHAnsi" w:cs="Arial"/>
          <w:sz w:val="21"/>
          <w:szCs w:val="21"/>
        </w:rPr>
        <w:t xml:space="preserve">APPC review </w:t>
      </w:r>
      <w:r w:rsidR="00625684" w:rsidRPr="00333EDB">
        <w:rPr>
          <w:rFonts w:asciiTheme="minorHAnsi" w:hAnsiTheme="minorHAnsi" w:cs="Arial"/>
          <w:sz w:val="21"/>
          <w:szCs w:val="21"/>
        </w:rPr>
        <w:t xml:space="preserve">of submissions </w:t>
      </w:r>
      <w:r w:rsidR="00197977" w:rsidRPr="00333EDB">
        <w:rPr>
          <w:rFonts w:asciiTheme="minorHAnsi" w:hAnsiTheme="minorHAnsi" w:cs="Arial"/>
          <w:sz w:val="21"/>
          <w:szCs w:val="21"/>
        </w:rPr>
        <w:t>will be moved to the</w:t>
      </w:r>
      <w:r w:rsidR="00625684" w:rsidRPr="00333EDB">
        <w:rPr>
          <w:rFonts w:asciiTheme="minorHAnsi" w:hAnsiTheme="minorHAnsi" w:cs="Arial"/>
          <w:sz w:val="21"/>
          <w:szCs w:val="21"/>
        </w:rPr>
        <w:t xml:space="preserve"> </w:t>
      </w:r>
      <w:r w:rsidR="00B32146" w:rsidRPr="00333EDB">
        <w:rPr>
          <w:rFonts w:asciiTheme="minorHAnsi" w:hAnsiTheme="minorHAnsi" w:cs="Arial"/>
          <w:sz w:val="21"/>
          <w:szCs w:val="21"/>
        </w:rPr>
        <w:t xml:space="preserve">January 2018 </w:t>
      </w:r>
      <w:r w:rsidR="00D06ACC" w:rsidRPr="00333EDB">
        <w:rPr>
          <w:rFonts w:asciiTheme="minorHAnsi" w:hAnsiTheme="minorHAnsi" w:cs="Arial"/>
          <w:sz w:val="21"/>
          <w:szCs w:val="21"/>
        </w:rPr>
        <w:t>APPC meeting.</w:t>
      </w:r>
      <w:r w:rsidR="00197977" w:rsidRPr="00333EDB">
        <w:rPr>
          <w:rFonts w:asciiTheme="minorHAnsi" w:hAnsiTheme="minorHAnsi" w:cs="Arial"/>
          <w:sz w:val="21"/>
          <w:szCs w:val="21"/>
        </w:rPr>
        <w:t xml:space="preserve"> </w:t>
      </w:r>
    </w:p>
    <w:p w:rsidR="00040D52" w:rsidRPr="00333EDB" w:rsidRDefault="00040D52" w:rsidP="00333EDB">
      <w:pPr>
        <w:pStyle w:val="NoSpacing"/>
        <w:rPr>
          <w:rFonts w:asciiTheme="minorHAnsi" w:hAnsiTheme="minorHAnsi" w:cs="Arial"/>
          <w:sz w:val="21"/>
          <w:szCs w:val="21"/>
        </w:rPr>
      </w:pPr>
    </w:p>
    <w:p w:rsidR="00040D52" w:rsidRPr="00333EDB" w:rsidRDefault="00040D52" w:rsidP="00333EDB">
      <w:pPr>
        <w:pStyle w:val="NoSpacing"/>
        <w:rPr>
          <w:rFonts w:asciiTheme="minorHAnsi" w:hAnsiTheme="minorHAnsi" w:cs="Arial"/>
          <w:sz w:val="21"/>
          <w:szCs w:val="21"/>
          <w:u w:val="single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Acceptance of Gifts</w:t>
      </w:r>
    </w:p>
    <w:p w:rsidR="00040D52" w:rsidRPr="00333EDB" w:rsidRDefault="00A11555" w:rsidP="00333EDB">
      <w:pPr>
        <w:pStyle w:val="NoSpacing"/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 xml:space="preserve">A Gifts </w:t>
      </w:r>
      <w:r w:rsidR="00197977" w:rsidRPr="00333EDB">
        <w:rPr>
          <w:rFonts w:asciiTheme="minorHAnsi" w:hAnsiTheme="minorHAnsi" w:cs="Arial"/>
          <w:sz w:val="21"/>
          <w:szCs w:val="21"/>
        </w:rPr>
        <w:t>Panel, led by an APPC member, needs to be formed at this time.</w:t>
      </w:r>
      <w:r w:rsidR="00652494" w:rsidRPr="00333EDB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52494" w:rsidRPr="00333EDB">
        <w:rPr>
          <w:rFonts w:asciiTheme="minorHAnsi" w:hAnsiTheme="minorHAnsi" w:cs="Arial"/>
          <w:sz w:val="21"/>
          <w:szCs w:val="21"/>
        </w:rPr>
        <w:t xml:space="preserve">Standard scoring criteria for new acquisitions and gifts are currently </w:t>
      </w:r>
      <w:r w:rsidR="00333EDB" w:rsidRPr="00333EDB">
        <w:rPr>
          <w:rFonts w:asciiTheme="minorHAnsi" w:hAnsiTheme="minorHAnsi" w:cs="Arial"/>
          <w:sz w:val="21"/>
          <w:szCs w:val="21"/>
        </w:rPr>
        <w:t>is</w:t>
      </w:r>
      <w:proofErr w:type="gramEnd"/>
      <w:r w:rsidR="00333EDB" w:rsidRPr="00333EDB">
        <w:rPr>
          <w:rFonts w:asciiTheme="minorHAnsi" w:hAnsiTheme="minorHAnsi" w:cs="Arial"/>
          <w:sz w:val="21"/>
          <w:szCs w:val="21"/>
        </w:rPr>
        <w:t xml:space="preserve"> development.</w:t>
      </w:r>
    </w:p>
    <w:p w:rsidR="00EB3E77" w:rsidRPr="00333EDB" w:rsidRDefault="00EB3E77" w:rsidP="00333EDB">
      <w:pPr>
        <w:pStyle w:val="NoSpacing"/>
        <w:rPr>
          <w:rFonts w:asciiTheme="minorHAnsi" w:hAnsiTheme="minorHAnsi" w:cs="Arial"/>
          <w:sz w:val="21"/>
          <w:szCs w:val="21"/>
        </w:rPr>
      </w:pPr>
    </w:p>
    <w:p w:rsidR="00EB3E77" w:rsidRPr="00333EDB" w:rsidRDefault="00EB3E77" w:rsidP="00333EDB">
      <w:pPr>
        <w:pStyle w:val="NoSpacing"/>
        <w:rPr>
          <w:rFonts w:asciiTheme="minorHAnsi" w:hAnsiTheme="minorHAnsi" w:cs="Arial"/>
          <w:sz w:val="21"/>
          <w:szCs w:val="21"/>
          <w:u w:val="single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APP Ordinance</w:t>
      </w:r>
      <w:r w:rsidR="009D1C2E" w:rsidRPr="00333EDB">
        <w:rPr>
          <w:rFonts w:asciiTheme="minorHAnsi" w:hAnsiTheme="minorHAnsi" w:cs="Arial"/>
          <w:sz w:val="21"/>
          <w:szCs w:val="21"/>
          <w:u w:val="single"/>
        </w:rPr>
        <w:t xml:space="preserve"> and </w:t>
      </w:r>
      <w:r w:rsidR="00A11555" w:rsidRPr="00333EDB">
        <w:rPr>
          <w:rFonts w:asciiTheme="minorHAnsi" w:hAnsiTheme="minorHAnsi" w:cs="Arial"/>
          <w:sz w:val="21"/>
          <w:szCs w:val="21"/>
          <w:u w:val="single"/>
        </w:rPr>
        <w:t>Advocacy Plan</w:t>
      </w:r>
    </w:p>
    <w:p w:rsidR="00B32146" w:rsidRPr="00333EDB" w:rsidRDefault="00386657" w:rsidP="00333EDB">
      <w:pPr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>CCGJ is work</w:t>
      </w:r>
      <w:r w:rsidR="00190E50" w:rsidRPr="00333EDB">
        <w:rPr>
          <w:rFonts w:asciiTheme="minorHAnsi" w:hAnsiTheme="minorHAnsi" w:cs="Arial"/>
          <w:sz w:val="21"/>
          <w:szCs w:val="21"/>
        </w:rPr>
        <w:t>ing with COJ to revise the APP o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rdinance including policies and procedures. </w:t>
      </w:r>
      <w:r w:rsidR="00A11555" w:rsidRPr="00333EDB">
        <w:rPr>
          <w:rFonts w:asciiTheme="minorHAnsi" w:hAnsiTheme="minorHAnsi" w:cs="Arial"/>
          <w:sz w:val="21"/>
          <w:szCs w:val="21"/>
        </w:rPr>
        <w:t>An advocacy plan needs to be developed for FY17-18.</w:t>
      </w:r>
      <w:r w:rsidR="00333EDB" w:rsidRPr="00333EDB">
        <w:rPr>
          <w:rFonts w:asciiTheme="minorHAnsi" w:hAnsiTheme="minorHAnsi" w:cs="Arial"/>
          <w:sz w:val="21"/>
          <w:szCs w:val="21"/>
        </w:rPr>
        <w:t xml:space="preserve"> </w:t>
      </w:r>
    </w:p>
    <w:p w:rsidR="00B32146" w:rsidRPr="00333EDB" w:rsidRDefault="00B32146" w:rsidP="00333EDB">
      <w:pPr>
        <w:pStyle w:val="NoSpacing"/>
        <w:rPr>
          <w:rFonts w:asciiTheme="minorHAnsi" w:hAnsiTheme="minorHAnsi" w:cs="Arial"/>
          <w:sz w:val="21"/>
          <w:szCs w:val="21"/>
        </w:rPr>
      </w:pPr>
    </w:p>
    <w:p w:rsidR="003454AB" w:rsidRPr="00333EDB" w:rsidRDefault="003454AB" w:rsidP="00333EDB">
      <w:pPr>
        <w:pStyle w:val="NoSpacing"/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APP Committee Nominations</w:t>
      </w:r>
    </w:p>
    <w:p w:rsidR="003454AB" w:rsidRPr="00333EDB" w:rsidRDefault="003454AB" w:rsidP="00333EDB">
      <w:pPr>
        <w:pStyle w:val="NoSpacing"/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>The Community Representative seat for Planning District 6 is open and nominations are being solicited at this time.</w:t>
      </w:r>
    </w:p>
    <w:p w:rsidR="00F80ED7" w:rsidRPr="00333EDB" w:rsidRDefault="00F80ED7" w:rsidP="00333EDB">
      <w:pPr>
        <w:pStyle w:val="NoSpacing"/>
        <w:rPr>
          <w:rFonts w:asciiTheme="minorHAnsi" w:hAnsiTheme="minorHAnsi" w:cs="Arial"/>
          <w:sz w:val="21"/>
          <w:szCs w:val="21"/>
        </w:rPr>
      </w:pPr>
    </w:p>
    <w:p w:rsidR="00F80ED7" w:rsidRPr="00333EDB" w:rsidRDefault="00F80ED7" w:rsidP="00333EDB">
      <w:pPr>
        <w:pStyle w:val="NoSpacing"/>
        <w:rPr>
          <w:rFonts w:asciiTheme="minorHAnsi" w:hAnsiTheme="minorHAnsi" w:cs="Arial"/>
          <w:sz w:val="21"/>
          <w:szCs w:val="21"/>
          <w:u w:val="single"/>
        </w:rPr>
      </w:pPr>
      <w:r w:rsidRPr="00333EDB">
        <w:rPr>
          <w:rFonts w:asciiTheme="minorHAnsi" w:hAnsiTheme="minorHAnsi" w:cs="Arial"/>
          <w:sz w:val="21"/>
          <w:szCs w:val="21"/>
          <w:u w:val="single"/>
        </w:rPr>
        <w:t>Art in Public Places Internships</w:t>
      </w:r>
    </w:p>
    <w:p w:rsidR="00F80ED7" w:rsidRPr="00333EDB" w:rsidRDefault="00652494" w:rsidP="00333EDB">
      <w:pPr>
        <w:pStyle w:val="NoSpacing"/>
        <w:rPr>
          <w:rFonts w:asciiTheme="minorHAnsi" w:hAnsiTheme="minorHAnsi" w:cs="Arial"/>
          <w:sz w:val="21"/>
          <w:szCs w:val="21"/>
        </w:rPr>
      </w:pPr>
      <w:r w:rsidRPr="00333EDB">
        <w:rPr>
          <w:rFonts w:asciiTheme="minorHAnsi" w:hAnsiTheme="minorHAnsi" w:cs="Arial"/>
          <w:sz w:val="21"/>
          <w:szCs w:val="21"/>
        </w:rPr>
        <w:t>APP is accepting applications for s</w:t>
      </w:r>
      <w:r w:rsidR="00A11555" w:rsidRPr="00333EDB">
        <w:rPr>
          <w:rFonts w:asciiTheme="minorHAnsi" w:hAnsiTheme="minorHAnsi" w:cs="Arial"/>
          <w:sz w:val="21"/>
          <w:szCs w:val="21"/>
        </w:rPr>
        <w:t xml:space="preserve">pring </w:t>
      </w:r>
      <w:r w:rsidR="00B91293" w:rsidRPr="00333EDB">
        <w:rPr>
          <w:rFonts w:asciiTheme="minorHAnsi" w:hAnsiTheme="minorHAnsi" w:cs="Arial"/>
          <w:sz w:val="21"/>
          <w:szCs w:val="21"/>
        </w:rPr>
        <w:t xml:space="preserve">2018 </w:t>
      </w:r>
      <w:r w:rsidRPr="00333EDB">
        <w:rPr>
          <w:rFonts w:asciiTheme="minorHAnsi" w:hAnsiTheme="minorHAnsi" w:cs="Arial"/>
          <w:sz w:val="21"/>
          <w:szCs w:val="21"/>
        </w:rPr>
        <w:t xml:space="preserve">internships. </w:t>
      </w:r>
      <w:r w:rsidR="00A11555" w:rsidRPr="00333EDB">
        <w:rPr>
          <w:rFonts w:asciiTheme="minorHAnsi" w:hAnsiTheme="minorHAnsi" w:cs="Arial"/>
          <w:sz w:val="21"/>
          <w:szCs w:val="21"/>
        </w:rPr>
        <w:t xml:space="preserve"> </w:t>
      </w:r>
      <w:r w:rsidR="00C175F4" w:rsidRPr="00333EDB">
        <w:rPr>
          <w:rFonts w:asciiTheme="minorHAnsi" w:hAnsiTheme="minorHAnsi" w:cs="Arial"/>
          <w:sz w:val="21"/>
          <w:szCs w:val="21"/>
        </w:rPr>
        <w:t xml:space="preserve"> </w:t>
      </w:r>
    </w:p>
    <w:sectPr w:rsidR="00F80ED7" w:rsidRPr="00333EDB" w:rsidSect="00DC2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3040"/>
    <w:multiLevelType w:val="hybridMultilevel"/>
    <w:tmpl w:val="228CB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E99"/>
    <w:multiLevelType w:val="hybridMultilevel"/>
    <w:tmpl w:val="0EF8AB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A6DF1"/>
    <w:multiLevelType w:val="hybridMultilevel"/>
    <w:tmpl w:val="0D689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50B05"/>
    <w:multiLevelType w:val="hybridMultilevel"/>
    <w:tmpl w:val="EC20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76151"/>
    <w:multiLevelType w:val="hybridMultilevel"/>
    <w:tmpl w:val="2964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6A0E"/>
    <w:multiLevelType w:val="hybridMultilevel"/>
    <w:tmpl w:val="EE2E22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A0"/>
    <w:rsid w:val="00000404"/>
    <w:rsid w:val="00015EF9"/>
    <w:rsid w:val="0003141B"/>
    <w:rsid w:val="00040D52"/>
    <w:rsid w:val="0004417C"/>
    <w:rsid w:val="0005011B"/>
    <w:rsid w:val="00072667"/>
    <w:rsid w:val="000734E7"/>
    <w:rsid w:val="00083F98"/>
    <w:rsid w:val="00085CA7"/>
    <w:rsid w:val="00087966"/>
    <w:rsid w:val="000933E2"/>
    <w:rsid w:val="00095844"/>
    <w:rsid w:val="000A2275"/>
    <w:rsid w:val="000A2961"/>
    <w:rsid w:val="000B0D32"/>
    <w:rsid w:val="000B3F16"/>
    <w:rsid w:val="000B4D93"/>
    <w:rsid w:val="000C35B1"/>
    <w:rsid w:val="000D1C0F"/>
    <w:rsid w:val="000E03DE"/>
    <w:rsid w:val="000E08B4"/>
    <w:rsid w:val="000F0A43"/>
    <w:rsid w:val="000F2C47"/>
    <w:rsid w:val="000F2D38"/>
    <w:rsid w:val="000F6D1C"/>
    <w:rsid w:val="00110613"/>
    <w:rsid w:val="00115B6E"/>
    <w:rsid w:val="0012701E"/>
    <w:rsid w:val="00147C21"/>
    <w:rsid w:val="001606BD"/>
    <w:rsid w:val="001657F3"/>
    <w:rsid w:val="00190E50"/>
    <w:rsid w:val="00197977"/>
    <w:rsid w:val="001B7539"/>
    <w:rsid w:val="001B7E65"/>
    <w:rsid w:val="001D752D"/>
    <w:rsid w:val="001E132E"/>
    <w:rsid w:val="002050DF"/>
    <w:rsid w:val="00210CEA"/>
    <w:rsid w:val="002111AE"/>
    <w:rsid w:val="0022717F"/>
    <w:rsid w:val="00253625"/>
    <w:rsid w:val="00261A15"/>
    <w:rsid w:val="002719F1"/>
    <w:rsid w:val="00271D55"/>
    <w:rsid w:val="00281918"/>
    <w:rsid w:val="002873D1"/>
    <w:rsid w:val="002A3C42"/>
    <w:rsid w:val="002A704A"/>
    <w:rsid w:val="002B1DAC"/>
    <w:rsid w:val="002B4A0F"/>
    <w:rsid w:val="002B6C13"/>
    <w:rsid w:val="002C178B"/>
    <w:rsid w:val="002C5BA4"/>
    <w:rsid w:val="002D24F7"/>
    <w:rsid w:val="002D35E6"/>
    <w:rsid w:val="002E758A"/>
    <w:rsid w:val="002F49FD"/>
    <w:rsid w:val="002F6FA1"/>
    <w:rsid w:val="00301B30"/>
    <w:rsid w:val="00307EB1"/>
    <w:rsid w:val="00311C08"/>
    <w:rsid w:val="003123F0"/>
    <w:rsid w:val="00322DEB"/>
    <w:rsid w:val="00327A32"/>
    <w:rsid w:val="00333EDB"/>
    <w:rsid w:val="0034078E"/>
    <w:rsid w:val="003454AB"/>
    <w:rsid w:val="00354441"/>
    <w:rsid w:val="00354A14"/>
    <w:rsid w:val="003568DB"/>
    <w:rsid w:val="0036396F"/>
    <w:rsid w:val="00367754"/>
    <w:rsid w:val="00367AED"/>
    <w:rsid w:val="00376B5E"/>
    <w:rsid w:val="0038199E"/>
    <w:rsid w:val="00386657"/>
    <w:rsid w:val="00390444"/>
    <w:rsid w:val="0039317B"/>
    <w:rsid w:val="003962FC"/>
    <w:rsid w:val="003A0504"/>
    <w:rsid w:val="003A415F"/>
    <w:rsid w:val="003A4BE6"/>
    <w:rsid w:val="003A59BA"/>
    <w:rsid w:val="003B7C50"/>
    <w:rsid w:val="003C2F71"/>
    <w:rsid w:val="003C5AC5"/>
    <w:rsid w:val="003D6764"/>
    <w:rsid w:val="003E139D"/>
    <w:rsid w:val="003E62D4"/>
    <w:rsid w:val="003F32B0"/>
    <w:rsid w:val="003F554F"/>
    <w:rsid w:val="003F7951"/>
    <w:rsid w:val="004062E0"/>
    <w:rsid w:val="004072D9"/>
    <w:rsid w:val="00407B0A"/>
    <w:rsid w:val="0041169F"/>
    <w:rsid w:val="00434FC1"/>
    <w:rsid w:val="00435A5F"/>
    <w:rsid w:val="004413A4"/>
    <w:rsid w:val="0044180F"/>
    <w:rsid w:val="00461458"/>
    <w:rsid w:val="004737E7"/>
    <w:rsid w:val="00480820"/>
    <w:rsid w:val="00483EBF"/>
    <w:rsid w:val="00491B38"/>
    <w:rsid w:val="00494C91"/>
    <w:rsid w:val="004A36B0"/>
    <w:rsid w:val="004A47FF"/>
    <w:rsid w:val="004B081D"/>
    <w:rsid w:val="004B13F9"/>
    <w:rsid w:val="004B67B9"/>
    <w:rsid w:val="004C0266"/>
    <w:rsid w:val="004D2648"/>
    <w:rsid w:val="004E210A"/>
    <w:rsid w:val="004E4CD8"/>
    <w:rsid w:val="004F0E84"/>
    <w:rsid w:val="004F1A78"/>
    <w:rsid w:val="004F5DDF"/>
    <w:rsid w:val="004F69DE"/>
    <w:rsid w:val="00500D58"/>
    <w:rsid w:val="00501963"/>
    <w:rsid w:val="00501D83"/>
    <w:rsid w:val="00502905"/>
    <w:rsid w:val="00502E58"/>
    <w:rsid w:val="005148BE"/>
    <w:rsid w:val="00540E8E"/>
    <w:rsid w:val="00556DB1"/>
    <w:rsid w:val="005646FE"/>
    <w:rsid w:val="00566FE0"/>
    <w:rsid w:val="005741ED"/>
    <w:rsid w:val="005A0E50"/>
    <w:rsid w:val="005A4043"/>
    <w:rsid w:val="005B61F0"/>
    <w:rsid w:val="005E0A18"/>
    <w:rsid w:val="005E28D1"/>
    <w:rsid w:val="005E667A"/>
    <w:rsid w:val="005E7A24"/>
    <w:rsid w:val="005F3111"/>
    <w:rsid w:val="005F568D"/>
    <w:rsid w:val="005F7962"/>
    <w:rsid w:val="00601CA3"/>
    <w:rsid w:val="00601E8E"/>
    <w:rsid w:val="006023B9"/>
    <w:rsid w:val="00606116"/>
    <w:rsid w:val="00625539"/>
    <w:rsid w:val="00625684"/>
    <w:rsid w:val="00625C12"/>
    <w:rsid w:val="00637797"/>
    <w:rsid w:val="00641FE0"/>
    <w:rsid w:val="006459D6"/>
    <w:rsid w:val="006471DA"/>
    <w:rsid w:val="00652494"/>
    <w:rsid w:val="006670A3"/>
    <w:rsid w:val="00675B10"/>
    <w:rsid w:val="00680F63"/>
    <w:rsid w:val="00691806"/>
    <w:rsid w:val="00693351"/>
    <w:rsid w:val="00694842"/>
    <w:rsid w:val="006B48A8"/>
    <w:rsid w:val="006D3529"/>
    <w:rsid w:val="006D3B14"/>
    <w:rsid w:val="006E54B7"/>
    <w:rsid w:val="00701717"/>
    <w:rsid w:val="007058B5"/>
    <w:rsid w:val="0070591C"/>
    <w:rsid w:val="00707146"/>
    <w:rsid w:val="007346F3"/>
    <w:rsid w:val="00735E04"/>
    <w:rsid w:val="0073661F"/>
    <w:rsid w:val="00756C02"/>
    <w:rsid w:val="00771209"/>
    <w:rsid w:val="00780705"/>
    <w:rsid w:val="00787968"/>
    <w:rsid w:val="007879F0"/>
    <w:rsid w:val="00790128"/>
    <w:rsid w:val="0079240A"/>
    <w:rsid w:val="007933A7"/>
    <w:rsid w:val="00793C77"/>
    <w:rsid w:val="00794B80"/>
    <w:rsid w:val="00795480"/>
    <w:rsid w:val="007962ED"/>
    <w:rsid w:val="007A0FAE"/>
    <w:rsid w:val="007B41B8"/>
    <w:rsid w:val="007B4373"/>
    <w:rsid w:val="007C14C5"/>
    <w:rsid w:val="007D11BC"/>
    <w:rsid w:val="007E499E"/>
    <w:rsid w:val="007F5CDA"/>
    <w:rsid w:val="007F5ED1"/>
    <w:rsid w:val="007F6206"/>
    <w:rsid w:val="00803EE2"/>
    <w:rsid w:val="00811A87"/>
    <w:rsid w:val="00825BD0"/>
    <w:rsid w:val="00841C37"/>
    <w:rsid w:val="008477F6"/>
    <w:rsid w:val="00850E63"/>
    <w:rsid w:val="00856284"/>
    <w:rsid w:val="008572DA"/>
    <w:rsid w:val="00867A2D"/>
    <w:rsid w:val="00870596"/>
    <w:rsid w:val="00871B79"/>
    <w:rsid w:val="00883F21"/>
    <w:rsid w:val="00895303"/>
    <w:rsid w:val="008B0A24"/>
    <w:rsid w:val="008B2D61"/>
    <w:rsid w:val="008B56ED"/>
    <w:rsid w:val="008D08E2"/>
    <w:rsid w:val="008D09A4"/>
    <w:rsid w:val="008D0B7B"/>
    <w:rsid w:val="008F46BF"/>
    <w:rsid w:val="0090666D"/>
    <w:rsid w:val="00915596"/>
    <w:rsid w:val="00915E04"/>
    <w:rsid w:val="00920DA0"/>
    <w:rsid w:val="00922050"/>
    <w:rsid w:val="009227B2"/>
    <w:rsid w:val="009471B5"/>
    <w:rsid w:val="00947742"/>
    <w:rsid w:val="00951178"/>
    <w:rsid w:val="009642E4"/>
    <w:rsid w:val="00966B56"/>
    <w:rsid w:val="00973B87"/>
    <w:rsid w:val="0097546C"/>
    <w:rsid w:val="00975B38"/>
    <w:rsid w:val="00977263"/>
    <w:rsid w:val="009856F7"/>
    <w:rsid w:val="00987D1C"/>
    <w:rsid w:val="009906E9"/>
    <w:rsid w:val="0099329E"/>
    <w:rsid w:val="009A1530"/>
    <w:rsid w:val="009A5712"/>
    <w:rsid w:val="009B32E9"/>
    <w:rsid w:val="009C20EF"/>
    <w:rsid w:val="009C41D5"/>
    <w:rsid w:val="009D07AB"/>
    <w:rsid w:val="009D1C2E"/>
    <w:rsid w:val="009D5910"/>
    <w:rsid w:val="009E40B5"/>
    <w:rsid w:val="009E5872"/>
    <w:rsid w:val="009F0137"/>
    <w:rsid w:val="009F34D0"/>
    <w:rsid w:val="00A02C8D"/>
    <w:rsid w:val="00A03DC4"/>
    <w:rsid w:val="00A0696B"/>
    <w:rsid w:val="00A11555"/>
    <w:rsid w:val="00A12C57"/>
    <w:rsid w:val="00A1477C"/>
    <w:rsid w:val="00A25554"/>
    <w:rsid w:val="00A25707"/>
    <w:rsid w:val="00A378AC"/>
    <w:rsid w:val="00A628C4"/>
    <w:rsid w:val="00A63F41"/>
    <w:rsid w:val="00A7206C"/>
    <w:rsid w:val="00A830B2"/>
    <w:rsid w:val="00A85F9C"/>
    <w:rsid w:val="00A872DB"/>
    <w:rsid w:val="00A960DC"/>
    <w:rsid w:val="00AA44F0"/>
    <w:rsid w:val="00AA48D4"/>
    <w:rsid w:val="00AA7417"/>
    <w:rsid w:val="00AB23B0"/>
    <w:rsid w:val="00AB5286"/>
    <w:rsid w:val="00AB622E"/>
    <w:rsid w:val="00AC6078"/>
    <w:rsid w:val="00AC63C7"/>
    <w:rsid w:val="00AD443F"/>
    <w:rsid w:val="00AD75A0"/>
    <w:rsid w:val="00AE096A"/>
    <w:rsid w:val="00AE21F2"/>
    <w:rsid w:val="00AF0A6A"/>
    <w:rsid w:val="00B0212D"/>
    <w:rsid w:val="00B101DD"/>
    <w:rsid w:val="00B165ED"/>
    <w:rsid w:val="00B22E86"/>
    <w:rsid w:val="00B23B75"/>
    <w:rsid w:val="00B32146"/>
    <w:rsid w:val="00B321AB"/>
    <w:rsid w:val="00B44C01"/>
    <w:rsid w:val="00B5021A"/>
    <w:rsid w:val="00B50739"/>
    <w:rsid w:val="00B543B8"/>
    <w:rsid w:val="00B55F51"/>
    <w:rsid w:val="00B73310"/>
    <w:rsid w:val="00B769BE"/>
    <w:rsid w:val="00B83A5C"/>
    <w:rsid w:val="00B84055"/>
    <w:rsid w:val="00B875E4"/>
    <w:rsid w:val="00B90B00"/>
    <w:rsid w:val="00B91293"/>
    <w:rsid w:val="00B94C92"/>
    <w:rsid w:val="00B95E50"/>
    <w:rsid w:val="00BB3735"/>
    <w:rsid w:val="00BB6E57"/>
    <w:rsid w:val="00BC5D17"/>
    <w:rsid w:val="00BC5EB1"/>
    <w:rsid w:val="00BC77F4"/>
    <w:rsid w:val="00BD38DB"/>
    <w:rsid w:val="00BD3CB2"/>
    <w:rsid w:val="00BD6BAD"/>
    <w:rsid w:val="00BE0BC2"/>
    <w:rsid w:val="00BF3DDC"/>
    <w:rsid w:val="00C005A6"/>
    <w:rsid w:val="00C03870"/>
    <w:rsid w:val="00C14B8C"/>
    <w:rsid w:val="00C175F4"/>
    <w:rsid w:val="00C3275D"/>
    <w:rsid w:val="00C34BA8"/>
    <w:rsid w:val="00C4163E"/>
    <w:rsid w:val="00C622B1"/>
    <w:rsid w:val="00C66878"/>
    <w:rsid w:val="00C76A81"/>
    <w:rsid w:val="00C868EF"/>
    <w:rsid w:val="00CB0B47"/>
    <w:rsid w:val="00CC5217"/>
    <w:rsid w:val="00CD5F83"/>
    <w:rsid w:val="00CD6DF4"/>
    <w:rsid w:val="00CE4FDC"/>
    <w:rsid w:val="00CF1B3D"/>
    <w:rsid w:val="00CF5CFC"/>
    <w:rsid w:val="00D00147"/>
    <w:rsid w:val="00D02B4D"/>
    <w:rsid w:val="00D049A0"/>
    <w:rsid w:val="00D06ACC"/>
    <w:rsid w:val="00D1252C"/>
    <w:rsid w:val="00D24301"/>
    <w:rsid w:val="00D37E99"/>
    <w:rsid w:val="00D41413"/>
    <w:rsid w:val="00D42AF3"/>
    <w:rsid w:val="00D443ED"/>
    <w:rsid w:val="00D51794"/>
    <w:rsid w:val="00D6134A"/>
    <w:rsid w:val="00D77336"/>
    <w:rsid w:val="00D800DC"/>
    <w:rsid w:val="00D86C53"/>
    <w:rsid w:val="00D86DD1"/>
    <w:rsid w:val="00D97B58"/>
    <w:rsid w:val="00DA3062"/>
    <w:rsid w:val="00DA7B31"/>
    <w:rsid w:val="00DC2EF8"/>
    <w:rsid w:val="00DC3149"/>
    <w:rsid w:val="00DC52F8"/>
    <w:rsid w:val="00DC5B4A"/>
    <w:rsid w:val="00DD165A"/>
    <w:rsid w:val="00DD4144"/>
    <w:rsid w:val="00DD4F9B"/>
    <w:rsid w:val="00DE20A8"/>
    <w:rsid w:val="00DE3F3F"/>
    <w:rsid w:val="00DE40DA"/>
    <w:rsid w:val="00DF51EE"/>
    <w:rsid w:val="00DF7342"/>
    <w:rsid w:val="00E07AC6"/>
    <w:rsid w:val="00E177BC"/>
    <w:rsid w:val="00E211A2"/>
    <w:rsid w:val="00E22DB9"/>
    <w:rsid w:val="00E33CE4"/>
    <w:rsid w:val="00E4161A"/>
    <w:rsid w:val="00E466D2"/>
    <w:rsid w:val="00E46BAC"/>
    <w:rsid w:val="00E57A34"/>
    <w:rsid w:val="00E60FBC"/>
    <w:rsid w:val="00E6784E"/>
    <w:rsid w:val="00E70CD8"/>
    <w:rsid w:val="00E7235A"/>
    <w:rsid w:val="00E82674"/>
    <w:rsid w:val="00EA2E6E"/>
    <w:rsid w:val="00EA6C3C"/>
    <w:rsid w:val="00EB009C"/>
    <w:rsid w:val="00EB3E77"/>
    <w:rsid w:val="00EC2C31"/>
    <w:rsid w:val="00ED0090"/>
    <w:rsid w:val="00ED3121"/>
    <w:rsid w:val="00ED6537"/>
    <w:rsid w:val="00EE0266"/>
    <w:rsid w:val="00EE2178"/>
    <w:rsid w:val="00EE682E"/>
    <w:rsid w:val="00EF01B2"/>
    <w:rsid w:val="00EF1A76"/>
    <w:rsid w:val="00F10776"/>
    <w:rsid w:val="00F1573E"/>
    <w:rsid w:val="00F30950"/>
    <w:rsid w:val="00F455BD"/>
    <w:rsid w:val="00F46121"/>
    <w:rsid w:val="00F473FE"/>
    <w:rsid w:val="00F55BF4"/>
    <w:rsid w:val="00F60656"/>
    <w:rsid w:val="00F65876"/>
    <w:rsid w:val="00F80ED7"/>
    <w:rsid w:val="00F810EA"/>
    <w:rsid w:val="00F8497A"/>
    <w:rsid w:val="00F94382"/>
    <w:rsid w:val="00FA4778"/>
    <w:rsid w:val="00FB136D"/>
    <w:rsid w:val="00FC3800"/>
    <w:rsid w:val="00FC5981"/>
    <w:rsid w:val="00FD485A"/>
    <w:rsid w:val="00FD5B43"/>
    <w:rsid w:val="00FE2A0E"/>
    <w:rsid w:val="00FE69F7"/>
    <w:rsid w:val="00FF0C69"/>
    <w:rsid w:val="00FF0FAA"/>
    <w:rsid w:val="00FF49AB"/>
    <w:rsid w:val="00FF5F26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30950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9A5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15596"/>
  </w:style>
  <w:style w:type="character" w:customStyle="1" w:styleId="aqj">
    <w:name w:val="aqj"/>
    <w:basedOn w:val="DefaultParagraphFont"/>
    <w:rsid w:val="00DF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30950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9A5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15596"/>
  </w:style>
  <w:style w:type="character" w:customStyle="1" w:styleId="aqj">
    <w:name w:val="aqj"/>
    <w:basedOn w:val="DefaultParagraphFont"/>
    <w:rsid w:val="00DF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0796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2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3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9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5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3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50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0711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6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47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1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6614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378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055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884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7662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7299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434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35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532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5478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724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138248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2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145007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5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2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6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77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95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4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08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0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5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012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24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960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46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425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452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135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890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8604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495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9553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922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8566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4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0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48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0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06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35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0822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10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20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26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8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1879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396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86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4320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616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530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8115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16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12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6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1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5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9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8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7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663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94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16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131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6856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740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97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6323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lturalcouncil.org/appsurve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D131-38A2-468A-889D-12A97418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Christie Holechek</cp:lastModifiedBy>
  <cp:revision>3</cp:revision>
  <cp:lastPrinted>2017-12-06T19:06:00Z</cp:lastPrinted>
  <dcterms:created xsi:type="dcterms:W3CDTF">2017-12-06T18:41:00Z</dcterms:created>
  <dcterms:modified xsi:type="dcterms:W3CDTF">2017-12-06T19:12:00Z</dcterms:modified>
</cp:coreProperties>
</file>